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0278"/>
      </w:tblGrid>
      <w:tr w:rsidR="00F45923" w:rsidRPr="00C3619C" w14:paraId="7C857576" w14:textId="77777777" w:rsidTr="006B4F29">
        <w:trPr>
          <w:trHeight w:val="1052"/>
        </w:trPr>
        <w:tc>
          <w:tcPr>
            <w:tcW w:w="10278" w:type="dxa"/>
          </w:tcPr>
          <w:p w14:paraId="7C85756B" w14:textId="77777777" w:rsidR="00F45923" w:rsidRPr="00C3619C" w:rsidRDefault="00F45923" w:rsidP="006B4F29">
            <w:pPr>
              <w:jc w:val="center"/>
              <w:rPr>
                <w:rFonts w:ascii="Times New Roman" w:hAnsi="Times New Roman"/>
                <w:b/>
                <w:szCs w:val="24"/>
              </w:rPr>
            </w:pPr>
            <w:bookmarkStart w:id="0" w:name="_Hlk14699761"/>
            <w:r w:rsidRPr="00C3619C">
              <w:rPr>
                <w:rFonts w:ascii="Times New Roman" w:hAnsi="Times New Roman"/>
                <w:b/>
                <w:szCs w:val="24"/>
              </w:rPr>
              <w:t>Ellen Block, Ph.D.</w:t>
            </w:r>
          </w:p>
          <w:p w14:paraId="7C85756C" w14:textId="2D2EEA12" w:rsidR="00F45923" w:rsidRPr="00C3619C" w:rsidRDefault="00F45923" w:rsidP="006B4F29">
            <w:pPr>
              <w:jc w:val="center"/>
              <w:rPr>
                <w:rFonts w:ascii="Times New Roman" w:hAnsi="Times New Roman"/>
                <w:b/>
                <w:szCs w:val="24"/>
              </w:rPr>
            </w:pPr>
            <w:r w:rsidRPr="00C3619C">
              <w:rPr>
                <w:rFonts w:ascii="Times New Roman" w:hAnsi="Times New Roman"/>
                <w:b/>
                <w:szCs w:val="24"/>
              </w:rPr>
              <w:t>Curriculum Vitae</w:t>
            </w:r>
          </w:p>
          <w:p w14:paraId="7C85756D" w14:textId="77777777" w:rsidR="00722D6F" w:rsidRPr="00C3619C" w:rsidRDefault="00722D6F" w:rsidP="006B4F29">
            <w:pPr>
              <w:jc w:val="center"/>
              <w:rPr>
                <w:rFonts w:ascii="Times New Roman" w:hAnsi="Times New Roman"/>
                <w:b/>
                <w:szCs w:val="24"/>
              </w:rPr>
            </w:pPr>
          </w:p>
          <w:p w14:paraId="3D8DABFC" w14:textId="77777777" w:rsidR="00293ADA" w:rsidRDefault="00293ADA" w:rsidP="00293ADA">
            <w:pPr>
              <w:jc w:val="center"/>
              <w:rPr>
                <w:rFonts w:ascii="Times New Roman" w:hAnsi="Times New Roman"/>
                <w:szCs w:val="24"/>
              </w:rPr>
            </w:pPr>
            <w:r>
              <w:rPr>
                <w:rFonts w:ascii="Times New Roman" w:hAnsi="Times New Roman"/>
                <w:szCs w:val="24"/>
              </w:rPr>
              <w:t xml:space="preserve">Email: </w:t>
            </w:r>
            <w:hyperlink r:id="rId8" w:history="1">
              <w:r w:rsidRPr="000E1BB0">
                <w:rPr>
                  <w:rStyle w:val="Hyperlink"/>
                  <w:rFonts w:ascii="Times New Roman" w:hAnsi="Times New Roman"/>
                  <w:szCs w:val="24"/>
                </w:rPr>
                <w:t>eblock@csbsju.edu</w:t>
              </w:r>
            </w:hyperlink>
          </w:p>
          <w:p w14:paraId="7F0BC539" w14:textId="77777777" w:rsidR="00293ADA" w:rsidRPr="00C3619C" w:rsidRDefault="00293ADA" w:rsidP="00293ADA">
            <w:pPr>
              <w:jc w:val="center"/>
              <w:rPr>
                <w:rFonts w:ascii="Times New Roman" w:hAnsi="Times New Roman"/>
                <w:szCs w:val="24"/>
              </w:rPr>
            </w:pPr>
            <w:r w:rsidRPr="00C3619C">
              <w:rPr>
                <w:rFonts w:ascii="Times New Roman" w:hAnsi="Times New Roman"/>
                <w:szCs w:val="24"/>
              </w:rPr>
              <w:t>2850 Abbey Plaza</w:t>
            </w:r>
            <w:r w:rsidRPr="00C3619C">
              <w:rPr>
                <w:rFonts w:ascii="Times New Roman" w:hAnsi="Times New Roman"/>
                <w:szCs w:val="24"/>
              </w:rPr>
              <w:br/>
              <w:t>Simons Hall, Office 118</w:t>
            </w:r>
          </w:p>
          <w:p w14:paraId="019A2461" w14:textId="77777777" w:rsidR="00293ADA" w:rsidRPr="00C3619C" w:rsidRDefault="00293ADA" w:rsidP="00293ADA">
            <w:pPr>
              <w:jc w:val="center"/>
              <w:rPr>
                <w:rFonts w:ascii="Times New Roman" w:hAnsi="Times New Roman"/>
                <w:szCs w:val="24"/>
              </w:rPr>
            </w:pPr>
            <w:r w:rsidRPr="00C3619C">
              <w:rPr>
                <w:rFonts w:ascii="Times New Roman" w:hAnsi="Times New Roman"/>
                <w:szCs w:val="24"/>
              </w:rPr>
              <w:t>Collegeville, MN 56321</w:t>
            </w:r>
          </w:p>
          <w:p w14:paraId="7C857575" w14:textId="77777777" w:rsidR="007C265D" w:rsidRPr="00C3619C" w:rsidRDefault="007C265D" w:rsidP="006B4F29">
            <w:pPr>
              <w:jc w:val="center"/>
              <w:rPr>
                <w:rFonts w:ascii="Times New Roman" w:hAnsi="Times New Roman"/>
                <w:b/>
                <w:szCs w:val="24"/>
              </w:rPr>
            </w:pPr>
          </w:p>
        </w:tc>
      </w:tr>
    </w:tbl>
    <w:tbl>
      <w:tblPr>
        <w:tblStyle w:val="Table3Deffects3"/>
        <w:tblW w:w="10278" w:type="dxa"/>
        <w:tblLayout w:type="fixed"/>
        <w:tblLook w:val="0600" w:firstRow="0" w:lastRow="0" w:firstColumn="0" w:lastColumn="0" w:noHBand="1" w:noVBand="1"/>
      </w:tblPr>
      <w:tblGrid>
        <w:gridCol w:w="1700"/>
        <w:gridCol w:w="8578"/>
      </w:tblGrid>
      <w:tr w:rsidR="006E2EB6" w:rsidRPr="00C3619C" w14:paraId="7C85757A" w14:textId="77777777" w:rsidTr="00685505">
        <w:tc>
          <w:tcPr>
            <w:tcW w:w="10278" w:type="dxa"/>
            <w:gridSpan w:val="2"/>
          </w:tcPr>
          <w:p w14:paraId="7C857577" w14:textId="77777777" w:rsidR="006B4F29" w:rsidRPr="00C3619C" w:rsidRDefault="006B4F29" w:rsidP="006B4F29">
            <w:pPr>
              <w:rPr>
                <w:rFonts w:ascii="Times New Roman" w:hAnsi="Times New Roman"/>
                <w:b/>
                <w:szCs w:val="24"/>
              </w:rPr>
            </w:pPr>
          </w:p>
          <w:p w14:paraId="7C857578" w14:textId="77777777" w:rsidR="006E2EB6" w:rsidRPr="00C3619C" w:rsidRDefault="00DD4F6F" w:rsidP="006B4F29">
            <w:pPr>
              <w:rPr>
                <w:rFonts w:ascii="Times New Roman" w:hAnsi="Times New Roman"/>
                <w:b/>
                <w:szCs w:val="24"/>
              </w:rPr>
            </w:pPr>
            <w:r w:rsidRPr="00C3619C">
              <w:rPr>
                <w:rFonts w:ascii="Times New Roman" w:hAnsi="Times New Roman"/>
                <w:b/>
                <w:szCs w:val="24"/>
              </w:rPr>
              <w:t>EDUCATION</w:t>
            </w:r>
          </w:p>
          <w:p w14:paraId="7C857579" w14:textId="77777777" w:rsidR="00D712FB" w:rsidRPr="00C3619C" w:rsidRDefault="00D712FB" w:rsidP="006B4F29">
            <w:pPr>
              <w:rPr>
                <w:rFonts w:ascii="Times New Roman" w:hAnsi="Times New Roman"/>
                <w:b/>
                <w:szCs w:val="24"/>
              </w:rPr>
            </w:pPr>
          </w:p>
        </w:tc>
      </w:tr>
      <w:tr w:rsidR="001416F0" w:rsidRPr="00C3619C" w14:paraId="7C85757F" w14:textId="77777777" w:rsidTr="00685505">
        <w:tc>
          <w:tcPr>
            <w:tcW w:w="1700" w:type="dxa"/>
          </w:tcPr>
          <w:p w14:paraId="7C85757B" w14:textId="77777777" w:rsidR="001416F0" w:rsidRPr="00C3619C" w:rsidRDefault="00B30F46" w:rsidP="006B4F29">
            <w:pPr>
              <w:rPr>
                <w:rFonts w:ascii="Times New Roman" w:hAnsi="Times New Roman"/>
                <w:szCs w:val="24"/>
              </w:rPr>
            </w:pPr>
            <w:r w:rsidRPr="00C3619C">
              <w:rPr>
                <w:rFonts w:ascii="Times New Roman" w:hAnsi="Times New Roman"/>
                <w:szCs w:val="24"/>
              </w:rPr>
              <w:t>2012</w:t>
            </w:r>
          </w:p>
        </w:tc>
        <w:tc>
          <w:tcPr>
            <w:tcW w:w="8578" w:type="dxa"/>
          </w:tcPr>
          <w:p w14:paraId="7C85757C" w14:textId="77777777" w:rsidR="008713EB" w:rsidRPr="00C3619C" w:rsidRDefault="001416F0" w:rsidP="006B4F29">
            <w:pPr>
              <w:rPr>
                <w:rFonts w:ascii="Times New Roman" w:hAnsi="Times New Roman"/>
                <w:szCs w:val="24"/>
              </w:rPr>
            </w:pPr>
            <w:r w:rsidRPr="00C3619C">
              <w:rPr>
                <w:rFonts w:ascii="Times New Roman" w:hAnsi="Times New Roman"/>
                <w:b/>
                <w:szCs w:val="24"/>
              </w:rPr>
              <w:t>Ph</w:t>
            </w:r>
            <w:r w:rsidR="002A4DDE" w:rsidRPr="00C3619C">
              <w:rPr>
                <w:rFonts w:ascii="Times New Roman" w:hAnsi="Times New Roman"/>
                <w:b/>
                <w:szCs w:val="24"/>
              </w:rPr>
              <w:t>.</w:t>
            </w:r>
            <w:r w:rsidRPr="00C3619C">
              <w:rPr>
                <w:rFonts w:ascii="Times New Roman" w:hAnsi="Times New Roman"/>
                <w:b/>
                <w:szCs w:val="24"/>
              </w:rPr>
              <w:t>D</w:t>
            </w:r>
            <w:r w:rsidR="002A4DDE" w:rsidRPr="00C3619C">
              <w:rPr>
                <w:rFonts w:ascii="Times New Roman" w:hAnsi="Times New Roman"/>
                <w:b/>
                <w:szCs w:val="24"/>
              </w:rPr>
              <w:t xml:space="preserve">. </w:t>
            </w:r>
            <w:r w:rsidRPr="00C3619C">
              <w:rPr>
                <w:rFonts w:ascii="Times New Roman" w:hAnsi="Times New Roman"/>
                <w:b/>
                <w:szCs w:val="24"/>
              </w:rPr>
              <w:t xml:space="preserve"> </w:t>
            </w:r>
            <w:r w:rsidRPr="00C3619C">
              <w:rPr>
                <w:rFonts w:ascii="Times New Roman" w:hAnsi="Times New Roman"/>
                <w:szCs w:val="24"/>
              </w:rPr>
              <w:t>University of Michigan, Ann  Arbor, MI, Anthropology and Social Work</w:t>
            </w:r>
          </w:p>
          <w:p w14:paraId="7C85757E" w14:textId="77777777" w:rsidR="00C04A32" w:rsidRPr="00C3619C" w:rsidRDefault="00C04A32" w:rsidP="005A56C0">
            <w:pPr>
              <w:rPr>
                <w:rFonts w:ascii="Times New Roman" w:hAnsi="Times New Roman"/>
                <w:szCs w:val="24"/>
              </w:rPr>
            </w:pPr>
          </w:p>
        </w:tc>
      </w:tr>
      <w:tr w:rsidR="001416F0" w:rsidRPr="00C3619C" w14:paraId="7C857583" w14:textId="77777777" w:rsidTr="00685505">
        <w:tc>
          <w:tcPr>
            <w:tcW w:w="1700" w:type="dxa"/>
          </w:tcPr>
          <w:p w14:paraId="7C857580" w14:textId="77777777" w:rsidR="001416F0" w:rsidRPr="00C3619C" w:rsidRDefault="001416F0" w:rsidP="006B4F29">
            <w:pPr>
              <w:rPr>
                <w:rFonts w:ascii="Times New Roman" w:hAnsi="Times New Roman"/>
                <w:szCs w:val="24"/>
              </w:rPr>
            </w:pPr>
            <w:r w:rsidRPr="00C3619C">
              <w:rPr>
                <w:rFonts w:ascii="Times New Roman" w:hAnsi="Times New Roman"/>
                <w:szCs w:val="24"/>
              </w:rPr>
              <w:t>2007</w:t>
            </w:r>
          </w:p>
        </w:tc>
        <w:tc>
          <w:tcPr>
            <w:tcW w:w="8578" w:type="dxa"/>
          </w:tcPr>
          <w:p w14:paraId="7C857581" w14:textId="77777777" w:rsidR="002A4DDE" w:rsidRPr="00C3619C" w:rsidRDefault="002A4DDE" w:rsidP="006B4F29">
            <w:pPr>
              <w:rPr>
                <w:rFonts w:ascii="Times New Roman" w:hAnsi="Times New Roman"/>
                <w:szCs w:val="24"/>
              </w:rPr>
            </w:pPr>
            <w:r w:rsidRPr="00C3619C">
              <w:rPr>
                <w:rFonts w:ascii="Times New Roman" w:hAnsi="Times New Roman"/>
                <w:b/>
                <w:szCs w:val="24"/>
              </w:rPr>
              <w:t xml:space="preserve">M.S.W. </w:t>
            </w:r>
            <w:r w:rsidR="008713EB" w:rsidRPr="00C3619C">
              <w:rPr>
                <w:rFonts w:ascii="Times New Roman" w:hAnsi="Times New Roman"/>
                <w:b/>
                <w:szCs w:val="24"/>
              </w:rPr>
              <w:t xml:space="preserve"> </w:t>
            </w:r>
            <w:r w:rsidR="008713EB" w:rsidRPr="00C3619C">
              <w:rPr>
                <w:rFonts w:ascii="Times New Roman" w:hAnsi="Times New Roman"/>
                <w:szCs w:val="24"/>
              </w:rPr>
              <w:t xml:space="preserve">Interpersonal Practice, Children and Youth, </w:t>
            </w:r>
            <w:r w:rsidR="001416F0" w:rsidRPr="00C3619C">
              <w:rPr>
                <w:rFonts w:ascii="Times New Roman" w:hAnsi="Times New Roman"/>
                <w:szCs w:val="24"/>
              </w:rPr>
              <w:t>University of Michigan, Ann Arbor, MI</w:t>
            </w:r>
          </w:p>
          <w:p w14:paraId="7C857582" w14:textId="77777777" w:rsidR="008713EB" w:rsidRPr="00C3619C" w:rsidRDefault="008713EB" w:rsidP="006B4F29">
            <w:pPr>
              <w:rPr>
                <w:rFonts w:ascii="Times New Roman" w:hAnsi="Times New Roman"/>
                <w:szCs w:val="24"/>
              </w:rPr>
            </w:pPr>
          </w:p>
        </w:tc>
      </w:tr>
      <w:tr w:rsidR="001416F0" w:rsidRPr="00C3619C" w14:paraId="7C857587" w14:textId="77777777" w:rsidTr="00685505">
        <w:tc>
          <w:tcPr>
            <w:tcW w:w="1700" w:type="dxa"/>
          </w:tcPr>
          <w:p w14:paraId="7C857584" w14:textId="77777777" w:rsidR="001416F0" w:rsidRPr="00C3619C" w:rsidRDefault="001416F0" w:rsidP="006B4F29">
            <w:pPr>
              <w:rPr>
                <w:rFonts w:ascii="Times New Roman" w:hAnsi="Times New Roman"/>
                <w:szCs w:val="24"/>
              </w:rPr>
            </w:pPr>
            <w:r w:rsidRPr="00C3619C">
              <w:rPr>
                <w:rFonts w:ascii="Times New Roman" w:hAnsi="Times New Roman"/>
                <w:szCs w:val="24"/>
              </w:rPr>
              <w:t>2007</w:t>
            </w:r>
          </w:p>
        </w:tc>
        <w:tc>
          <w:tcPr>
            <w:tcW w:w="8578" w:type="dxa"/>
          </w:tcPr>
          <w:p w14:paraId="7C857585" w14:textId="77777777" w:rsidR="002A4DDE" w:rsidRPr="00C3619C" w:rsidRDefault="008713EB" w:rsidP="006B4F29">
            <w:pPr>
              <w:rPr>
                <w:rFonts w:ascii="Times New Roman" w:hAnsi="Times New Roman"/>
                <w:szCs w:val="24"/>
              </w:rPr>
            </w:pPr>
            <w:r w:rsidRPr="00C3619C">
              <w:rPr>
                <w:rFonts w:ascii="Times New Roman" w:hAnsi="Times New Roman"/>
                <w:b/>
                <w:szCs w:val="24"/>
              </w:rPr>
              <w:t xml:space="preserve">M.A. </w:t>
            </w:r>
            <w:r w:rsidR="001416F0" w:rsidRPr="00C3619C">
              <w:rPr>
                <w:rFonts w:ascii="Times New Roman" w:hAnsi="Times New Roman"/>
                <w:szCs w:val="24"/>
              </w:rPr>
              <w:t xml:space="preserve"> </w:t>
            </w:r>
            <w:r w:rsidRPr="00C3619C">
              <w:rPr>
                <w:rFonts w:ascii="Times New Roman" w:hAnsi="Times New Roman"/>
                <w:szCs w:val="24"/>
              </w:rPr>
              <w:t xml:space="preserve">Socio-Cultural Anthropology, University of Michigan, </w:t>
            </w:r>
            <w:r w:rsidR="001416F0" w:rsidRPr="00C3619C">
              <w:rPr>
                <w:rFonts w:ascii="Times New Roman" w:hAnsi="Times New Roman"/>
                <w:szCs w:val="24"/>
              </w:rPr>
              <w:t>Ann Arbor, MI</w:t>
            </w:r>
          </w:p>
          <w:p w14:paraId="7C857586" w14:textId="77777777" w:rsidR="008713EB" w:rsidRPr="00C3619C" w:rsidRDefault="008713EB" w:rsidP="006B4F29">
            <w:pPr>
              <w:rPr>
                <w:rFonts w:ascii="Times New Roman" w:hAnsi="Times New Roman"/>
                <w:szCs w:val="24"/>
              </w:rPr>
            </w:pPr>
          </w:p>
        </w:tc>
      </w:tr>
      <w:tr w:rsidR="001416F0" w:rsidRPr="00C3619C" w14:paraId="7C85758B" w14:textId="77777777" w:rsidTr="00685505">
        <w:tc>
          <w:tcPr>
            <w:tcW w:w="1700" w:type="dxa"/>
          </w:tcPr>
          <w:p w14:paraId="7C857588" w14:textId="77777777" w:rsidR="001416F0" w:rsidRPr="00C3619C" w:rsidRDefault="001416F0" w:rsidP="006B4F29">
            <w:pPr>
              <w:rPr>
                <w:rFonts w:ascii="Times New Roman" w:hAnsi="Times New Roman"/>
                <w:szCs w:val="24"/>
              </w:rPr>
            </w:pPr>
            <w:r w:rsidRPr="00C3619C">
              <w:rPr>
                <w:rFonts w:ascii="Times New Roman" w:hAnsi="Times New Roman"/>
                <w:szCs w:val="24"/>
              </w:rPr>
              <w:t>2002</w:t>
            </w:r>
          </w:p>
        </w:tc>
        <w:tc>
          <w:tcPr>
            <w:tcW w:w="8578" w:type="dxa"/>
          </w:tcPr>
          <w:p w14:paraId="7C857589" w14:textId="77777777" w:rsidR="001416F0" w:rsidRPr="00C3619C" w:rsidRDefault="008713EB" w:rsidP="006B4F29">
            <w:pPr>
              <w:rPr>
                <w:rFonts w:ascii="Times New Roman" w:hAnsi="Times New Roman"/>
                <w:i/>
                <w:szCs w:val="24"/>
              </w:rPr>
            </w:pPr>
            <w:r w:rsidRPr="00C3619C">
              <w:rPr>
                <w:rFonts w:ascii="Times New Roman" w:hAnsi="Times New Roman"/>
                <w:b/>
                <w:szCs w:val="24"/>
              </w:rPr>
              <w:t xml:space="preserve">B.A. </w:t>
            </w:r>
            <w:r w:rsidRPr="00C3619C">
              <w:rPr>
                <w:rFonts w:ascii="Times New Roman" w:hAnsi="Times New Roman"/>
                <w:szCs w:val="24"/>
              </w:rPr>
              <w:t xml:space="preserve"> Anthropology, </w:t>
            </w:r>
            <w:r w:rsidR="001416F0" w:rsidRPr="00C3619C">
              <w:rPr>
                <w:rFonts w:ascii="Times New Roman" w:hAnsi="Times New Roman"/>
                <w:szCs w:val="24"/>
              </w:rPr>
              <w:t>University of Notre Dame, Notre Dame, IN</w:t>
            </w:r>
            <w:r w:rsidRPr="00C3619C">
              <w:rPr>
                <w:rFonts w:ascii="Times New Roman" w:hAnsi="Times New Roman"/>
                <w:szCs w:val="24"/>
              </w:rPr>
              <w:t xml:space="preserve">, </w:t>
            </w:r>
            <w:r w:rsidR="00BD0524" w:rsidRPr="00C3619C">
              <w:rPr>
                <w:rFonts w:ascii="Times New Roman" w:hAnsi="Times New Roman"/>
                <w:i/>
                <w:szCs w:val="24"/>
              </w:rPr>
              <w:t>s</w:t>
            </w:r>
            <w:r w:rsidRPr="00C3619C">
              <w:rPr>
                <w:rFonts w:ascii="Times New Roman" w:hAnsi="Times New Roman"/>
                <w:i/>
                <w:szCs w:val="24"/>
              </w:rPr>
              <w:t xml:space="preserve">umma </w:t>
            </w:r>
            <w:r w:rsidR="00BD0524" w:rsidRPr="00C3619C">
              <w:rPr>
                <w:rFonts w:ascii="Times New Roman" w:hAnsi="Times New Roman"/>
                <w:i/>
                <w:szCs w:val="24"/>
              </w:rPr>
              <w:t>cum l</w:t>
            </w:r>
            <w:r w:rsidRPr="00C3619C">
              <w:rPr>
                <w:rFonts w:ascii="Times New Roman" w:hAnsi="Times New Roman"/>
                <w:i/>
                <w:szCs w:val="24"/>
              </w:rPr>
              <w:t>aude</w:t>
            </w:r>
          </w:p>
          <w:p w14:paraId="7C85758A" w14:textId="77777777" w:rsidR="001416F0" w:rsidRPr="00C3619C" w:rsidRDefault="001416F0" w:rsidP="006B4F29">
            <w:pPr>
              <w:rPr>
                <w:rFonts w:ascii="Times New Roman" w:hAnsi="Times New Roman"/>
                <w:szCs w:val="24"/>
              </w:rPr>
            </w:pPr>
          </w:p>
        </w:tc>
      </w:tr>
      <w:tr w:rsidR="00AF0C60" w:rsidRPr="00C3619C" w14:paraId="7C85758E" w14:textId="77777777" w:rsidTr="00685505">
        <w:tc>
          <w:tcPr>
            <w:tcW w:w="1700" w:type="dxa"/>
          </w:tcPr>
          <w:p w14:paraId="7C85758C" w14:textId="77777777" w:rsidR="00AF0C60" w:rsidRPr="00C3619C" w:rsidRDefault="00AF0C60" w:rsidP="006B4F29">
            <w:pPr>
              <w:rPr>
                <w:rFonts w:ascii="Times New Roman" w:hAnsi="Times New Roman"/>
                <w:szCs w:val="24"/>
              </w:rPr>
            </w:pPr>
          </w:p>
        </w:tc>
        <w:tc>
          <w:tcPr>
            <w:tcW w:w="8578" w:type="dxa"/>
          </w:tcPr>
          <w:p w14:paraId="7C85758D" w14:textId="77777777" w:rsidR="00AF0C60" w:rsidRPr="00C3619C" w:rsidRDefault="00AF0C60" w:rsidP="006B4F29">
            <w:pPr>
              <w:rPr>
                <w:rFonts w:ascii="Times New Roman" w:hAnsi="Times New Roman"/>
                <w:b/>
                <w:szCs w:val="24"/>
              </w:rPr>
            </w:pPr>
          </w:p>
        </w:tc>
      </w:tr>
      <w:tr w:rsidR="00B30F46" w:rsidRPr="00C3619C" w14:paraId="7C857591" w14:textId="77777777" w:rsidTr="00685505">
        <w:tc>
          <w:tcPr>
            <w:tcW w:w="10278" w:type="dxa"/>
            <w:gridSpan w:val="2"/>
          </w:tcPr>
          <w:p w14:paraId="7C85758F" w14:textId="77777777" w:rsidR="00B30F46" w:rsidRPr="00C3619C" w:rsidRDefault="00DD4F6F" w:rsidP="006B4F29">
            <w:pPr>
              <w:rPr>
                <w:rFonts w:ascii="Times New Roman" w:hAnsi="Times New Roman"/>
                <w:b/>
                <w:szCs w:val="24"/>
              </w:rPr>
            </w:pPr>
            <w:r w:rsidRPr="00C3619C">
              <w:rPr>
                <w:rFonts w:ascii="Times New Roman" w:hAnsi="Times New Roman"/>
                <w:b/>
                <w:szCs w:val="24"/>
              </w:rPr>
              <w:t>EMPLOYMENT</w:t>
            </w:r>
          </w:p>
          <w:p w14:paraId="7C857590" w14:textId="77777777" w:rsidR="00B30F46" w:rsidRPr="00C3619C" w:rsidRDefault="00B30F46" w:rsidP="006B4F29">
            <w:pPr>
              <w:rPr>
                <w:rFonts w:ascii="Times New Roman" w:hAnsi="Times New Roman"/>
                <w:b/>
                <w:szCs w:val="24"/>
                <w:u w:val="single"/>
              </w:rPr>
            </w:pPr>
          </w:p>
        </w:tc>
      </w:tr>
      <w:tr w:rsidR="007477B1" w:rsidRPr="00C3619C" w14:paraId="29331D3C" w14:textId="77777777" w:rsidTr="00685505">
        <w:trPr>
          <w:trHeight w:val="557"/>
        </w:trPr>
        <w:tc>
          <w:tcPr>
            <w:tcW w:w="1700" w:type="dxa"/>
          </w:tcPr>
          <w:p w14:paraId="0167911B" w14:textId="66036E7A" w:rsidR="007477B1" w:rsidRPr="00C3619C" w:rsidRDefault="007477B1" w:rsidP="007477B1">
            <w:pPr>
              <w:rPr>
                <w:rFonts w:ascii="Times New Roman" w:hAnsi="Times New Roman"/>
                <w:szCs w:val="24"/>
              </w:rPr>
            </w:pPr>
            <w:r>
              <w:rPr>
                <w:rFonts w:ascii="Times New Roman" w:hAnsi="Times New Roman"/>
                <w:szCs w:val="24"/>
              </w:rPr>
              <w:t>2020 - present</w:t>
            </w:r>
          </w:p>
        </w:tc>
        <w:tc>
          <w:tcPr>
            <w:tcW w:w="8578" w:type="dxa"/>
          </w:tcPr>
          <w:p w14:paraId="2CB23B14" w14:textId="77777777" w:rsidR="007477B1" w:rsidRPr="00C3619C" w:rsidRDefault="007477B1" w:rsidP="007477B1">
            <w:pPr>
              <w:rPr>
                <w:rFonts w:ascii="Times New Roman" w:hAnsi="Times New Roman"/>
              </w:rPr>
            </w:pPr>
            <w:r>
              <w:rPr>
                <w:rFonts w:ascii="Times New Roman" w:hAnsi="Times New Roman"/>
              </w:rPr>
              <w:t>Associate</w:t>
            </w:r>
            <w:r w:rsidRPr="4FFD663E">
              <w:rPr>
                <w:rFonts w:ascii="Times New Roman" w:hAnsi="Times New Roman"/>
              </w:rPr>
              <w:t xml:space="preserve"> Professor of Anthropology, College of Saint Benedict and Saint John’s University, Department of Sociology, Collegeville, MN.</w:t>
            </w:r>
          </w:p>
          <w:p w14:paraId="7D365A4C" w14:textId="77777777" w:rsidR="007477B1" w:rsidRPr="00C3619C" w:rsidRDefault="007477B1" w:rsidP="007477B1">
            <w:pPr>
              <w:rPr>
                <w:rFonts w:ascii="Times New Roman" w:hAnsi="Times New Roman"/>
                <w:szCs w:val="24"/>
              </w:rPr>
            </w:pPr>
          </w:p>
        </w:tc>
      </w:tr>
      <w:tr w:rsidR="007477B1" w:rsidRPr="00C3619C" w14:paraId="608D60C9" w14:textId="77777777" w:rsidTr="00685505">
        <w:trPr>
          <w:trHeight w:val="557"/>
        </w:trPr>
        <w:tc>
          <w:tcPr>
            <w:tcW w:w="1700" w:type="dxa"/>
          </w:tcPr>
          <w:p w14:paraId="58EE349E" w14:textId="62B7BB43" w:rsidR="007477B1" w:rsidRPr="00C3619C" w:rsidRDefault="007477B1" w:rsidP="007477B1">
            <w:pPr>
              <w:rPr>
                <w:rFonts w:ascii="Times New Roman" w:hAnsi="Times New Roman"/>
                <w:szCs w:val="24"/>
              </w:rPr>
            </w:pPr>
            <w:r w:rsidRPr="00C3619C">
              <w:rPr>
                <w:rFonts w:ascii="Times New Roman" w:hAnsi="Times New Roman"/>
                <w:szCs w:val="24"/>
              </w:rPr>
              <w:t xml:space="preserve">2014 - </w:t>
            </w:r>
            <w:r>
              <w:rPr>
                <w:rFonts w:ascii="Times New Roman" w:hAnsi="Times New Roman"/>
                <w:szCs w:val="24"/>
              </w:rPr>
              <w:t>2020</w:t>
            </w:r>
          </w:p>
        </w:tc>
        <w:tc>
          <w:tcPr>
            <w:tcW w:w="8578" w:type="dxa"/>
          </w:tcPr>
          <w:p w14:paraId="10C2D074" w14:textId="4AAF7231" w:rsidR="007477B1" w:rsidRPr="00C3619C" w:rsidRDefault="007477B1" w:rsidP="007477B1">
            <w:pPr>
              <w:rPr>
                <w:rFonts w:ascii="Times New Roman" w:hAnsi="Times New Roman"/>
                <w:szCs w:val="24"/>
              </w:rPr>
            </w:pPr>
            <w:r w:rsidRPr="00C3619C">
              <w:rPr>
                <w:rFonts w:ascii="Times New Roman" w:hAnsi="Times New Roman"/>
                <w:szCs w:val="24"/>
              </w:rPr>
              <w:t>Assistant Professor of Anthropology, College of Saint Benedict and Saint John’s University, Department of Sociology, Collegeville, MN.</w:t>
            </w:r>
          </w:p>
          <w:p w14:paraId="456576DA" w14:textId="2D577F7E" w:rsidR="007477B1" w:rsidRPr="00C3619C" w:rsidRDefault="007477B1" w:rsidP="007477B1">
            <w:pPr>
              <w:rPr>
                <w:rFonts w:ascii="Times New Roman" w:hAnsi="Times New Roman"/>
                <w:szCs w:val="24"/>
              </w:rPr>
            </w:pPr>
          </w:p>
        </w:tc>
      </w:tr>
      <w:tr w:rsidR="007477B1" w:rsidRPr="00C3619C" w14:paraId="7C857595" w14:textId="77777777" w:rsidTr="00685505">
        <w:trPr>
          <w:trHeight w:val="557"/>
        </w:trPr>
        <w:tc>
          <w:tcPr>
            <w:tcW w:w="1700" w:type="dxa"/>
          </w:tcPr>
          <w:p w14:paraId="7C857592" w14:textId="5740878B" w:rsidR="007477B1" w:rsidRPr="00C3619C" w:rsidRDefault="007477B1" w:rsidP="007477B1">
            <w:pPr>
              <w:rPr>
                <w:rFonts w:ascii="Times New Roman" w:hAnsi="Times New Roman"/>
                <w:szCs w:val="24"/>
              </w:rPr>
            </w:pPr>
            <w:r w:rsidRPr="00C3619C">
              <w:rPr>
                <w:rFonts w:ascii="Times New Roman" w:hAnsi="Times New Roman"/>
                <w:szCs w:val="24"/>
              </w:rPr>
              <w:t>2012 - 2014</w:t>
            </w:r>
          </w:p>
        </w:tc>
        <w:tc>
          <w:tcPr>
            <w:tcW w:w="8578" w:type="dxa"/>
          </w:tcPr>
          <w:p w14:paraId="7C857593" w14:textId="131D91A4" w:rsidR="007477B1" w:rsidRPr="00C3619C" w:rsidRDefault="007477B1" w:rsidP="007477B1">
            <w:pPr>
              <w:rPr>
                <w:rFonts w:ascii="Times New Roman" w:hAnsi="Times New Roman"/>
                <w:szCs w:val="24"/>
              </w:rPr>
            </w:pPr>
            <w:r w:rsidRPr="00C3619C">
              <w:rPr>
                <w:rFonts w:ascii="Times New Roman" w:hAnsi="Times New Roman"/>
                <w:szCs w:val="24"/>
              </w:rPr>
              <w:t xml:space="preserve">Postdoctoral Research Associate, Population Studies &amp; Training Center, Brown University (funded by </w:t>
            </w:r>
            <w:r w:rsidRPr="00C3619C">
              <w:rPr>
                <w:rFonts w:ascii="Times New Roman" w:hAnsi="Times New Roman"/>
                <w:szCs w:val="24"/>
                <w:shd w:val="clear" w:color="auto" w:fill="FFFFFF"/>
              </w:rPr>
              <w:t>National Institute of Child Health and Human Development 5</w:t>
            </w:r>
            <w:r w:rsidRPr="00C3619C">
              <w:rPr>
                <w:rFonts w:ascii="Times New Roman" w:hAnsi="Times New Roman"/>
                <w:bCs/>
                <w:szCs w:val="24"/>
                <w:shd w:val="clear" w:color="auto" w:fill="FFFFFF"/>
              </w:rPr>
              <w:t>R24</w:t>
            </w:r>
            <w:r w:rsidRPr="00C3619C">
              <w:rPr>
                <w:rFonts w:ascii="Times New Roman" w:hAnsi="Times New Roman"/>
                <w:szCs w:val="24"/>
                <w:shd w:val="clear" w:color="auto" w:fill="FFFFFF"/>
              </w:rPr>
              <w:t>HD041020), Providence, RI.</w:t>
            </w:r>
          </w:p>
          <w:p w14:paraId="7C857594" w14:textId="77777777" w:rsidR="007477B1" w:rsidRPr="00C3619C" w:rsidRDefault="007477B1" w:rsidP="007477B1">
            <w:pPr>
              <w:rPr>
                <w:rFonts w:ascii="Times New Roman" w:hAnsi="Times New Roman"/>
                <w:szCs w:val="24"/>
              </w:rPr>
            </w:pPr>
          </w:p>
        </w:tc>
      </w:tr>
      <w:tr w:rsidR="007477B1" w:rsidRPr="00C3619C" w14:paraId="7C85759A" w14:textId="77777777" w:rsidTr="00685505">
        <w:trPr>
          <w:trHeight w:val="557"/>
        </w:trPr>
        <w:tc>
          <w:tcPr>
            <w:tcW w:w="1700" w:type="dxa"/>
          </w:tcPr>
          <w:p w14:paraId="7C857596" w14:textId="77777777" w:rsidR="007477B1" w:rsidRPr="00C3619C" w:rsidRDefault="007477B1" w:rsidP="007477B1">
            <w:pPr>
              <w:rPr>
                <w:rFonts w:ascii="Times New Roman" w:hAnsi="Times New Roman"/>
                <w:szCs w:val="24"/>
              </w:rPr>
            </w:pPr>
            <w:r w:rsidRPr="00C3619C">
              <w:rPr>
                <w:rFonts w:ascii="Times New Roman" w:hAnsi="Times New Roman"/>
                <w:szCs w:val="24"/>
              </w:rPr>
              <w:t xml:space="preserve">2013 </w:t>
            </w:r>
          </w:p>
        </w:tc>
        <w:tc>
          <w:tcPr>
            <w:tcW w:w="8578" w:type="dxa"/>
          </w:tcPr>
          <w:p w14:paraId="7C857598" w14:textId="5136A3BB" w:rsidR="007477B1" w:rsidRPr="00C3619C" w:rsidRDefault="007477B1" w:rsidP="007477B1">
            <w:pPr>
              <w:rPr>
                <w:rFonts w:ascii="Times New Roman" w:hAnsi="Times New Roman"/>
                <w:szCs w:val="24"/>
              </w:rPr>
            </w:pPr>
            <w:r w:rsidRPr="00C3619C">
              <w:rPr>
                <w:rFonts w:ascii="Times New Roman" w:hAnsi="Times New Roman"/>
                <w:szCs w:val="24"/>
              </w:rPr>
              <w:t>Lecturer, Anthropology, Brown University, Providence, RI.</w:t>
            </w:r>
          </w:p>
          <w:p w14:paraId="7C857599" w14:textId="77777777" w:rsidR="007477B1" w:rsidRPr="00C3619C" w:rsidRDefault="007477B1" w:rsidP="007477B1">
            <w:pPr>
              <w:rPr>
                <w:rFonts w:ascii="Times New Roman" w:hAnsi="Times New Roman"/>
                <w:szCs w:val="24"/>
              </w:rPr>
            </w:pPr>
          </w:p>
        </w:tc>
      </w:tr>
      <w:tr w:rsidR="007477B1" w:rsidRPr="00C3619C" w14:paraId="338EA706" w14:textId="77777777" w:rsidTr="00685505">
        <w:trPr>
          <w:trHeight w:val="557"/>
        </w:trPr>
        <w:tc>
          <w:tcPr>
            <w:tcW w:w="1700" w:type="dxa"/>
          </w:tcPr>
          <w:p w14:paraId="2C8A289E" w14:textId="02AA573E" w:rsidR="007477B1" w:rsidRPr="00C3619C" w:rsidRDefault="007477B1" w:rsidP="007477B1">
            <w:pPr>
              <w:rPr>
                <w:rFonts w:ascii="Times New Roman" w:hAnsi="Times New Roman"/>
                <w:szCs w:val="24"/>
              </w:rPr>
            </w:pPr>
            <w:r w:rsidRPr="00C3619C">
              <w:rPr>
                <w:rFonts w:ascii="Times New Roman" w:hAnsi="Times New Roman"/>
                <w:szCs w:val="24"/>
              </w:rPr>
              <w:t>2012</w:t>
            </w:r>
          </w:p>
        </w:tc>
        <w:tc>
          <w:tcPr>
            <w:tcW w:w="8578" w:type="dxa"/>
          </w:tcPr>
          <w:p w14:paraId="383420F7" w14:textId="77777777" w:rsidR="007477B1" w:rsidRPr="00C3619C" w:rsidRDefault="007477B1" w:rsidP="007477B1">
            <w:pPr>
              <w:rPr>
                <w:rFonts w:ascii="Times New Roman" w:hAnsi="Times New Roman"/>
                <w:szCs w:val="24"/>
              </w:rPr>
            </w:pPr>
            <w:r w:rsidRPr="00C3619C">
              <w:rPr>
                <w:rFonts w:ascii="Times New Roman" w:hAnsi="Times New Roman"/>
                <w:szCs w:val="24"/>
              </w:rPr>
              <w:t>Lecturer, Anthropology, DePaul University, Chicago, IL.</w:t>
            </w:r>
          </w:p>
          <w:p w14:paraId="42E16A03" w14:textId="77777777" w:rsidR="007477B1" w:rsidRPr="00C3619C" w:rsidRDefault="007477B1" w:rsidP="007477B1">
            <w:pPr>
              <w:rPr>
                <w:rFonts w:ascii="Times New Roman" w:hAnsi="Times New Roman"/>
                <w:szCs w:val="24"/>
              </w:rPr>
            </w:pPr>
          </w:p>
          <w:p w14:paraId="4B451049" w14:textId="0675C29B" w:rsidR="007477B1" w:rsidRPr="00C3619C" w:rsidRDefault="007477B1" w:rsidP="007477B1">
            <w:pPr>
              <w:rPr>
                <w:rFonts w:ascii="Times New Roman" w:hAnsi="Times New Roman"/>
                <w:szCs w:val="24"/>
              </w:rPr>
            </w:pPr>
          </w:p>
        </w:tc>
      </w:tr>
    </w:tbl>
    <w:tbl>
      <w:tblPr>
        <w:tblStyle w:val="TableSimple2"/>
        <w:tblW w:w="10098" w:type="dxa"/>
        <w:tblLayout w:type="fixed"/>
        <w:tblLook w:val="0000" w:firstRow="0" w:lastRow="0" w:firstColumn="0" w:lastColumn="0" w:noHBand="0" w:noVBand="0"/>
      </w:tblPr>
      <w:tblGrid>
        <w:gridCol w:w="1444"/>
        <w:gridCol w:w="8636"/>
        <w:gridCol w:w="18"/>
      </w:tblGrid>
      <w:tr w:rsidR="00DE65B2" w:rsidRPr="00C3619C" w14:paraId="7C8575A2" w14:textId="77777777" w:rsidTr="00C40ADA">
        <w:trPr>
          <w:gridAfter w:val="1"/>
          <w:wAfter w:w="18" w:type="dxa"/>
        </w:trPr>
        <w:tc>
          <w:tcPr>
            <w:tcW w:w="10080" w:type="dxa"/>
            <w:gridSpan w:val="2"/>
          </w:tcPr>
          <w:p w14:paraId="7C85759B" w14:textId="77777777" w:rsidR="00AF0C60" w:rsidRPr="00C3619C" w:rsidRDefault="00AF0C60" w:rsidP="00AF0C60">
            <w:pPr>
              <w:rPr>
                <w:rFonts w:ascii="Times New Roman" w:hAnsi="Times New Roman"/>
                <w:b/>
                <w:szCs w:val="24"/>
              </w:rPr>
            </w:pPr>
            <w:r w:rsidRPr="00C3619C">
              <w:rPr>
                <w:rFonts w:ascii="Times New Roman" w:hAnsi="Times New Roman"/>
                <w:b/>
                <w:szCs w:val="24"/>
              </w:rPr>
              <w:t>RESEARCH INTERESTS</w:t>
            </w:r>
          </w:p>
          <w:p w14:paraId="7C85759C" w14:textId="77777777" w:rsidR="00AF0C60" w:rsidRPr="00C3619C" w:rsidRDefault="00AF0C60" w:rsidP="00AF0C60">
            <w:pPr>
              <w:rPr>
                <w:rFonts w:ascii="Times New Roman" w:hAnsi="Times New Roman"/>
                <w:szCs w:val="24"/>
              </w:rPr>
            </w:pPr>
          </w:p>
          <w:p w14:paraId="7C85759D" w14:textId="1EAD008C" w:rsidR="00403218" w:rsidRPr="00C3619C" w:rsidRDefault="002C1AFF" w:rsidP="00403218">
            <w:pPr>
              <w:rPr>
                <w:rFonts w:ascii="Times New Roman" w:hAnsi="Times New Roman"/>
                <w:szCs w:val="24"/>
              </w:rPr>
            </w:pPr>
            <w:r>
              <w:rPr>
                <w:rFonts w:ascii="Times New Roman" w:hAnsi="Times New Roman"/>
                <w:szCs w:val="24"/>
              </w:rPr>
              <w:t>Maternal health inequalities, doula care, COVID</w:t>
            </w:r>
            <w:r w:rsidR="003542FA">
              <w:rPr>
                <w:rFonts w:ascii="Times New Roman" w:hAnsi="Times New Roman"/>
                <w:szCs w:val="24"/>
              </w:rPr>
              <w:t xml:space="preserve">-19, healthcare providers, risk, </w:t>
            </w:r>
            <w:r w:rsidR="00403218" w:rsidRPr="00C3619C">
              <w:rPr>
                <w:rFonts w:ascii="Times New Roman" w:hAnsi="Times New Roman"/>
                <w:szCs w:val="24"/>
              </w:rPr>
              <w:t xml:space="preserve">HIV/AIDS, </w:t>
            </w:r>
            <w:r w:rsidR="007E15ED" w:rsidRPr="00C3619C">
              <w:rPr>
                <w:rFonts w:ascii="Times New Roman" w:hAnsi="Times New Roman"/>
                <w:szCs w:val="24"/>
              </w:rPr>
              <w:t xml:space="preserve">southern Africa, </w:t>
            </w:r>
            <w:r w:rsidR="00EF6C6C">
              <w:rPr>
                <w:rFonts w:ascii="Times New Roman" w:hAnsi="Times New Roman"/>
                <w:szCs w:val="24"/>
              </w:rPr>
              <w:t xml:space="preserve">west Africa, aging, elderly, palliative care, </w:t>
            </w:r>
            <w:r w:rsidR="00403218" w:rsidRPr="00C3619C">
              <w:rPr>
                <w:rFonts w:ascii="Times New Roman" w:hAnsi="Times New Roman"/>
                <w:szCs w:val="24"/>
              </w:rPr>
              <w:t>orphans, care, medical anthropology,</w:t>
            </w:r>
            <w:r w:rsidR="007E15ED" w:rsidRPr="00C3619C">
              <w:rPr>
                <w:rFonts w:ascii="Times New Roman" w:hAnsi="Times New Roman"/>
                <w:szCs w:val="24"/>
              </w:rPr>
              <w:t xml:space="preserve"> global health, </w:t>
            </w:r>
            <w:r w:rsidR="00EF6C6C">
              <w:rPr>
                <w:rFonts w:ascii="Times New Roman" w:hAnsi="Times New Roman"/>
                <w:szCs w:val="24"/>
              </w:rPr>
              <w:t xml:space="preserve">Ghana, </w:t>
            </w:r>
            <w:r w:rsidR="00403218" w:rsidRPr="00C3619C">
              <w:rPr>
                <w:rFonts w:ascii="Times New Roman" w:hAnsi="Times New Roman"/>
                <w:szCs w:val="24"/>
              </w:rPr>
              <w:t>Lesotho,</w:t>
            </w:r>
            <w:r w:rsidR="00EF6C6C">
              <w:rPr>
                <w:rFonts w:ascii="Times New Roman" w:hAnsi="Times New Roman"/>
                <w:szCs w:val="24"/>
              </w:rPr>
              <w:t xml:space="preserve"> </w:t>
            </w:r>
            <w:r w:rsidR="003C2BFC">
              <w:rPr>
                <w:rFonts w:ascii="Times New Roman" w:hAnsi="Times New Roman"/>
                <w:szCs w:val="24"/>
              </w:rPr>
              <w:t xml:space="preserve">South Africa, </w:t>
            </w:r>
            <w:r w:rsidR="00403218" w:rsidRPr="00C3619C">
              <w:rPr>
                <w:rFonts w:ascii="Times New Roman" w:hAnsi="Times New Roman"/>
                <w:szCs w:val="24"/>
              </w:rPr>
              <w:t>kinship and social organization, populations, gender, development</w:t>
            </w:r>
            <w:r>
              <w:rPr>
                <w:rFonts w:ascii="Times New Roman" w:hAnsi="Times New Roman"/>
                <w:szCs w:val="24"/>
              </w:rPr>
              <w:t>.</w:t>
            </w:r>
          </w:p>
          <w:p w14:paraId="7C85759E" w14:textId="7DA22EF3" w:rsidR="00AF0C60" w:rsidRPr="00C3619C" w:rsidRDefault="00AF0C60" w:rsidP="00AF0C60">
            <w:pPr>
              <w:rPr>
                <w:rFonts w:ascii="Times New Roman" w:hAnsi="Times New Roman"/>
                <w:szCs w:val="24"/>
              </w:rPr>
            </w:pPr>
          </w:p>
          <w:p w14:paraId="51F01F81" w14:textId="20A3BAC0" w:rsidR="005A56C0" w:rsidRDefault="005A56C0" w:rsidP="00AF0C60">
            <w:pPr>
              <w:rPr>
                <w:rFonts w:ascii="Times New Roman" w:hAnsi="Times New Roman"/>
                <w:szCs w:val="24"/>
              </w:rPr>
            </w:pPr>
          </w:p>
          <w:p w14:paraId="44402C1F" w14:textId="77777777" w:rsidR="002D262A" w:rsidRPr="00C3619C" w:rsidRDefault="002D262A" w:rsidP="00AF0C60">
            <w:pPr>
              <w:rPr>
                <w:rFonts w:ascii="Times New Roman" w:hAnsi="Times New Roman"/>
                <w:szCs w:val="24"/>
              </w:rPr>
            </w:pPr>
          </w:p>
          <w:p w14:paraId="7C8575A0" w14:textId="03F58231" w:rsidR="00DE65B2" w:rsidRPr="00C3619C" w:rsidRDefault="00DE65B2" w:rsidP="006B4F29">
            <w:pPr>
              <w:rPr>
                <w:rFonts w:ascii="Times New Roman" w:hAnsi="Times New Roman"/>
                <w:b/>
                <w:szCs w:val="24"/>
              </w:rPr>
            </w:pPr>
            <w:r w:rsidRPr="00C3619C">
              <w:rPr>
                <w:rFonts w:ascii="Times New Roman" w:hAnsi="Times New Roman"/>
                <w:b/>
                <w:szCs w:val="24"/>
              </w:rPr>
              <w:lastRenderedPageBreak/>
              <w:t xml:space="preserve">PUBLICATIONS </w:t>
            </w:r>
          </w:p>
          <w:p w14:paraId="7C903B9B" w14:textId="444BB726" w:rsidR="005A56C0" w:rsidRPr="00C3619C" w:rsidRDefault="005A56C0" w:rsidP="006B4F29">
            <w:pPr>
              <w:rPr>
                <w:rFonts w:ascii="Times New Roman" w:hAnsi="Times New Roman"/>
                <w:b/>
                <w:szCs w:val="24"/>
              </w:rPr>
            </w:pPr>
          </w:p>
          <w:p w14:paraId="27BE00CD" w14:textId="203725F7" w:rsidR="005A56C0" w:rsidRPr="00C3619C" w:rsidRDefault="005A56C0" w:rsidP="006B4F29">
            <w:pPr>
              <w:rPr>
                <w:rFonts w:ascii="Times New Roman" w:hAnsi="Times New Roman"/>
                <w:szCs w:val="24"/>
              </w:rPr>
            </w:pPr>
            <w:r w:rsidRPr="00C3619C">
              <w:rPr>
                <w:rFonts w:ascii="Times New Roman" w:hAnsi="Times New Roman"/>
                <w:b/>
                <w:szCs w:val="24"/>
                <w:u w:val="single"/>
              </w:rPr>
              <w:t>Books</w:t>
            </w:r>
          </w:p>
          <w:p w14:paraId="7EB83E28" w14:textId="7D358508" w:rsidR="005A56C0" w:rsidRPr="00C3619C" w:rsidRDefault="005A56C0" w:rsidP="006B4F29">
            <w:pPr>
              <w:rPr>
                <w:rFonts w:ascii="Times New Roman" w:hAnsi="Times New Roman"/>
                <w:szCs w:val="24"/>
              </w:rPr>
            </w:pPr>
          </w:p>
          <w:p w14:paraId="093D7188" w14:textId="314A91B6" w:rsidR="005A56C0" w:rsidRPr="00C3619C" w:rsidRDefault="005A56C0" w:rsidP="005A56C0">
            <w:pPr>
              <w:ind w:left="700" w:hanging="700"/>
              <w:rPr>
                <w:rFonts w:ascii="Times New Roman" w:hAnsi="Times New Roman"/>
                <w:szCs w:val="24"/>
              </w:rPr>
            </w:pPr>
            <w:r w:rsidRPr="00C3619C">
              <w:rPr>
                <w:rFonts w:ascii="Times New Roman" w:hAnsi="Times New Roman"/>
                <w:szCs w:val="24"/>
              </w:rPr>
              <w:t xml:space="preserve">Block, E., McGrath, W. (2019) </w:t>
            </w:r>
            <w:r w:rsidRPr="00C3619C">
              <w:rPr>
                <w:rFonts w:ascii="Times New Roman" w:hAnsi="Times New Roman"/>
                <w:i/>
                <w:szCs w:val="24"/>
              </w:rPr>
              <w:t>Infected Kin: Orphan Care and AIDS in Lesotho</w:t>
            </w:r>
            <w:r w:rsidRPr="00C3619C">
              <w:rPr>
                <w:rFonts w:ascii="Times New Roman" w:hAnsi="Times New Roman"/>
                <w:szCs w:val="24"/>
              </w:rPr>
              <w:t xml:space="preserve">. Rutgers University Press. </w:t>
            </w:r>
          </w:p>
          <w:p w14:paraId="7C8575A1" w14:textId="77777777" w:rsidR="00DE65B2" w:rsidRPr="00C3619C" w:rsidRDefault="00DE65B2" w:rsidP="00985661">
            <w:pPr>
              <w:rPr>
                <w:rFonts w:ascii="Times New Roman" w:hAnsi="Times New Roman"/>
                <w:szCs w:val="24"/>
                <w:u w:val="single"/>
              </w:rPr>
            </w:pPr>
          </w:p>
        </w:tc>
      </w:tr>
      <w:tr w:rsidR="00672154" w:rsidRPr="00C3619C" w14:paraId="7C8575A5" w14:textId="77777777" w:rsidTr="00C40ADA">
        <w:trPr>
          <w:gridAfter w:val="1"/>
          <w:wAfter w:w="18" w:type="dxa"/>
        </w:trPr>
        <w:tc>
          <w:tcPr>
            <w:tcW w:w="10080" w:type="dxa"/>
            <w:gridSpan w:val="2"/>
          </w:tcPr>
          <w:p w14:paraId="5121F17C" w14:textId="77777777" w:rsidR="00672154" w:rsidRPr="00C3619C" w:rsidRDefault="00672154" w:rsidP="00672154">
            <w:pPr>
              <w:rPr>
                <w:rFonts w:ascii="Times New Roman" w:hAnsi="Times New Roman"/>
                <w:b/>
                <w:szCs w:val="24"/>
                <w:u w:val="single"/>
              </w:rPr>
            </w:pPr>
            <w:r w:rsidRPr="00C3619C">
              <w:rPr>
                <w:rFonts w:ascii="Times New Roman" w:hAnsi="Times New Roman"/>
                <w:b/>
                <w:szCs w:val="24"/>
                <w:u w:val="single"/>
              </w:rPr>
              <w:lastRenderedPageBreak/>
              <w:t>Journal articles</w:t>
            </w:r>
          </w:p>
          <w:p w14:paraId="7C8575A4" w14:textId="1E3A1238" w:rsidR="00672154" w:rsidRPr="00C3619C" w:rsidRDefault="00672154" w:rsidP="00672154">
            <w:pPr>
              <w:rPr>
                <w:rFonts w:ascii="Times New Roman" w:hAnsi="Times New Roman"/>
                <w:b/>
                <w:szCs w:val="24"/>
              </w:rPr>
            </w:pPr>
            <w:r w:rsidRPr="00C3619C">
              <w:rPr>
                <w:rFonts w:ascii="Times New Roman" w:hAnsi="Times New Roman"/>
                <w:szCs w:val="24"/>
              </w:rPr>
              <w:t>*indicates peer-reviewed</w:t>
            </w:r>
          </w:p>
        </w:tc>
      </w:tr>
      <w:tr w:rsidR="00672154" w:rsidRPr="00C3619C" w14:paraId="21901A83" w14:textId="77777777" w:rsidTr="00C40ADA">
        <w:trPr>
          <w:gridAfter w:val="1"/>
          <w:wAfter w:w="18" w:type="dxa"/>
        </w:trPr>
        <w:tc>
          <w:tcPr>
            <w:tcW w:w="10080" w:type="dxa"/>
            <w:gridSpan w:val="2"/>
          </w:tcPr>
          <w:p w14:paraId="06F935C2" w14:textId="77777777" w:rsidR="00672154" w:rsidRPr="00C3619C" w:rsidRDefault="00672154" w:rsidP="00672154">
            <w:pPr>
              <w:ind w:left="702" w:hanging="702"/>
              <w:rPr>
                <w:rFonts w:ascii="Times New Roman" w:hAnsi="Times New Roman"/>
                <w:szCs w:val="24"/>
              </w:rPr>
            </w:pPr>
          </w:p>
        </w:tc>
      </w:tr>
      <w:tr w:rsidR="00E5230E" w:rsidRPr="00C3619C" w14:paraId="28DDCCD2" w14:textId="77777777" w:rsidTr="00C40ADA">
        <w:trPr>
          <w:gridAfter w:val="1"/>
          <w:wAfter w:w="18" w:type="dxa"/>
        </w:trPr>
        <w:tc>
          <w:tcPr>
            <w:tcW w:w="10080" w:type="dxa"/>
            <w:gridSpan w:val="2"/>
          </w:tcPr>
          <w:p w14:paraId="60075D6B" w14:textId="5E18090F" w:rsidR="00E5230E" w:rsidRPr="00104126" w:rsidRDefault="00E5230E" w:rsidP="00E5230E">
            <w:pPr>
              <w:ind w:left="702" w:hanging="702"/>
              <w:rPr>
                <w:rFonts w:ascii="Times New Roman" w:hAnsi="Times New Roman"/>
                <w:szCs w:val="24"/>
              </w:rPr>
            </w:pPr>
            <w:r>
              <w:rPr>
                <w:rFonts w:ascii="Times New Roman" w:hAnsi="Times New Roman"/>
                <w:szCs w:val="24"/>
              </w:rPr>
              <w:t>*</w:t>
            </w:r>
            <w:r w:rsidRPr="00104126">
              <w:rPr>
                <w:rFonts w:ascii="Times New Roman" w:hAnsi="Times New Roman"/>
                <w:b/>
                <w:bCs/>
                <w:szCs w:val="24"/>
              </w:rPr>
              <w:t>Block, E.</w:t>
            </w:r>
            <w:r>
              <w:rPr>
                <w:rFonts w:ascii="Times New Roman" w:hAnsi="Times New Roman"/>
                <w:szCs w:val="24"/>
              </w:rPr>
              <w:t>, Castañeda, A., Searcy, J. (forthcoming) “</w:t>
            </w:r>
            <w:r w:rsidR="00171B07" w:rsidRPr="00171B07">
              <w:rPr>
                <w:rFonts w:ascii="Times New Roman" w:hAnsi="Times New Roman"/>
                <w:szCs w:val="24"/>
              </w:rPr>
              <w:t>Credentialing Care: COVID-19 and the Bureaucratization of Doulas</w:t>
            </w:r>
            <w:r>
              <w:rPr>
                <w:rFonts w:ascii="Times New Roman" w:hAnsi="Times New Roman"/>
                <w:szCs w:val="24"/>
              </w:rPr>
              <w:t xml:space="preserve">” </w:t>
            </w:r>
            <w:r w:rsidR="00A55F81">
              <w:rPr>
                <w:rFonts w:ascii="Times New Roman" w:hAnsi="Times New Roman"/>
                <w:i/>
                <w:iCs/>
                <w:szCs w:val="24"/>
              </w:rPr>
              <w:t>Feminist Anthropology</w:t>
            </w:r>
            <w:r>
              <w:rPr>
                <w:rFonts w:ascii="Times New Roman" w:hAnsi="Times New Roman"/>
                <w:szCs w:val="24"/>
              </w:rPr>
              <w:t xml:space="preserve">. </w:t>
            </w:r>
          </w:p>
          <w:p w14:paraId="61A8EECB" w14:textId="77777777" w:rsidR="00E5230E" w:rsidRDefault="00E5230E" w:rsidP="00E55602">
            <w:pPr>
              <w:ind w:left="702" w:hanging="702"/>
              <w:rPr>
                <w:rFonts w:ascii="Times New Roman" w:hAnsi="Times New Roman"/>
                <w:szCs w:val="24"/>
              </w:rPr>
            </w:pPr>
          </w:p>
        </w:tc>
      </w:tr>
      <w:tr w:rsidR="00E55602" w:rsidRPr="00C3619C" w14:paraId="08E9CA66" w14:textId="77777777" w:rsidTr="00C40ADA">
        <w:trPr>
          <w:gridAfter w:val="1"/>
          <w:wAfter w:w="18" w:type="dxa"/>
        </w:trPr>
        <w:tc>
          <w:tcPr>
            <w:tcW w:w="10080" w:type="dxa"/>
            <w:gridSpan w:val="2"/>
          </w:tcPr>
          <w:p w14:paraId="7B0317FC" w14:textId="0C59190C" w:rsidR="00415616" w:rsidRPr="00104126" w:rsidRDefault="00E55602" w:rsidP="00415616">
            <w:pPr>
              <w:ind w:left="702" w:hanging="702"/>
              <w:rPr>
                <w:rFonts w:ascii="Times New Roman" w:hAnsi="Times New Roman"/>
                <w:szCs w:val="24"/>
              </w:rPr>
            </w:pPr>
            <w:r>
              <w:rPr>
                <w:rFonts w:ascii="Times New Roman" w:hAnsi="Times New Roman"/>
                <w:szCs w:val="24"/>
              </w:rPr>
              <w:t>*</w:t>
            </w:r>
            <w:r w:rsidR="00415616" w:rsidRPr="007940EB">
              <w:rPr>
                <w:rFonts w:ascii="Times New Roman" w:hAnsi="Times New Roman"/>
                <w:szCs w:val="24"/>
              </w:rPr>
              <w:t xml:space="preserve"> </w:t>
            </w:r>
            <w:r w:rsidR="00415616" w:rsidRPr="007940EB">
              <w:rPr>
                <w:rFonts w:ascii="Times New Roman" w:hAnsi="Times New Roman"/>
                <w:szCs w:val="24"/>
              </w:rPr>
              <w:t xml:space="preserve">Searcy, J.J., </w:t>
            </w:r>
            <w:r w:rsidR="00415616" w:rsidRPr="007940EB">
              <w:rPr>
                <w:rFonts w:ascii="Times New Roman" w:hAnsi="Times New Roman"/>
                <w:b/>
                <w:bCs/>
                <w:szCs w:val="24"/>
              </w:rPr>
              <w:t>Block, E.</w:t>
            </w:r>
            <w:r w:rsidR="00415616" w:rsidRPr="007940EB">
              <w:rPr>
                <w:rFonts w:ascii="Times New Roman" w:hAnsi="Times New Roman"/>
                <w:szCs w:val="24"/>
              </w:rPr>
              <w:t xml:space="preserve"> &amp; Castañeda, A.N. </w:t>
            </w:r>
            <w:r w:rsidR="00415616">
              <w:rPr>
                <w:rFonts w:ascii="Times New Roman" w:hAnsi="Times New Roman"/>
                <w:szCs w:val="24"/>
              </w:rPr>
              <w:t xml:space="preserve">(2024) </w:t>
            </w:r>
            <w:r w:rsidR="00415616" w:rsidRPr="007940EB">
              <w:rPr>
                <w:rFonts w:ascii="Times New Roman" w:hAnsi="Times New Roman"/>
                <w:szCs w:val="24"/>
              </w:rPr>
              <w:t>Strategic Advocacy: Doula Care, Liminality, and Reproductive Justice. St Comp Int Dev</w:t>
            </w:r>
            <w:r w:rsidR="00415616">
              <w:rPr>
                <w:rFonts w:ascii="Times New Roman" w:hAnsi="Times New Roman"/>
                <w:szCs w:val="24"/>
              </w:rPr>
              <w:t xml:space="preserve">. </w:t>
            </w:r>
          </w:p>
          <w:p w14:paraId="4A5A6537" w14:textId="40BC215F" w:rsidR="00E55602" w:rsidRDefault="00E55602" w:rsidP="00542523">
            <w:pPr>
              <w:ind w:left="702" w:hanging="702"/>
              <w:rPr>
                <w:rFonts w:ascii="Times New Roman" w:hAnsi="Times New Roman"/>
                <w:b/>
                <w:bCs/>
                <w:szCs w:val="24"/>
              </w:rPr>
            </w:pPr>
          </w:p>
        </w:tc>
      </w:tr>
      <w:tr w:rsidR="00542523" w:rsidRPr="00C3619C" w14:paraId="56EABFF5" w14:textId="77777777" w:rsidTr="00C40ADA">
        <w:trPr>
          <w:gridAfter w:val="1"/>
          <w:wAfter w:w="18" w:type="dxa"/>
        </w:trPr>
        <w:tc>
          <w:tcPr>
            <w:tcW w:w="10080" w:type="dxa"/>
            <w:gridSpan w:val="2"/>
          </w:tcPr>
          <w:p w14:paraId="40EADB4D" w14:textId="54FAB668" w:rsidR="00542523" w:rsidRPr="00F05E48" w:rsidRDefault="00D4346B" w:rsidP="00542523">
            <w:pPr>
              <w:ind w:left="702" w:hanging="702"/>
              <w:rPr>
                <w:rFonts w:ascii="Times New Roman" w:hAnsi="Times New Roman"/>
                <w:szCs w:val="24"/>
              </w:rPr>
            </w:pPr>
            <w:r>
              <w:rPr>
                <w:rFonts w:ascii="Times New Roman" w:hAnsi="Times New Roman"/>
                <w:b/>
                <w:bCs/>
                <w:szCs w:val="24"/>
              </w:rPr>
              <w:t>*</w:t>
            </w:r>
            <w:r w:rsidR="00542523" w:rsidRPr="00F05E48">
              <w:rPr>
                <w:rFonts w:ascii="Times New Roman" w:hAnsi="Times New Roman"/>
                <w:b/>
                <w:bCs/>
                <w:szCs w:val="24"/>
              </w:rPr>
              <w:t>Block</w:t>
            </w:r>
            <w:r w:rsidR="00542523">
              <w:rPr>
                <w:rFonts w:ascii="Times New Roman" w:hAnsi="Times New Roman"/>
                <w:szCs w:val="24"/>
              </w:rPr>
              <w:t>, E., Karb, R.A. (</w:t>
            </w:r>
            <w:r w:rsidR="00E55602">
              <w:rPr>
                <w:rFonts w:ascii="Times New Roman" w:hAnsi="Times New Roman"/>
                <w:szCs w:val="24"/>
              </w:rPr>
              <w:t>2024</w:t>
            </w:r>
            <w:r w:rsidR="00542523">
              <w:rPr>
                <w:rFonts w:ascii="Times New Roman" w:hAnsi="Times New Roman"/>
                <w:szCs w:val="24"/>
              </w:rPr>
              <w:t>)</w:t>
            </w:r>
            <w:r w:rsidR="00542523">
              <w:t xml:space="preserve"> “</w:t>
            </w:r>
            <w:r w:rsidR="00542523" w:rsidRPr="00F05E48">
              <w:rPr>
                <w:rFonts w:ascii="Times New Roman" w:hAnsi="Times New Roman"/>
                <w:szCs w:val="24"/>
              </w:rPr>
              <w:t>Isolation of Care: COVID-19 and the burden of healthcare provision</w:t>
            </w:r>
            <w:r w:rsidR="00542523">
              <w:rPr>
                <w:rFonts w:ascii="Times New Roman" w:hAnsi="Times New Roman"/>
                <w:szCs w:val="24"/>
              </w:rPr>
              <w:t xml:space="preserve">” </w:t>
            </w:r>
            <w:r w:rsidR="00542523">
              <w:rPr>
                <w:rFonts w:ascii="Times New Roman" w:hAnsi="Times New Roman"/>
                <w:i/>
                <w:iCs/>
                <w:szCs w:val="24"/>
              </w:rPr>
              <w:t>Human organization</w:t>
            </w:r>
            <w:r w:rsidR="00E17719">
              <w:rPr>
                <w:rFonts w:ascii="Times New Roman" w:hAnsi="Times New Roman"/>
                <w:szCs w:val="24"/>
              </w:rPr>
              <w:t>, 83(1)</w:t>
            </w:r>
            <w:r w:rsidR="00542523">
              <w:rPr>
                <w:rFonts w:ascii="Times New Roman" w:hAnsi="Times New Roman"/>
                <w:szCs w:val="24"/>
              </w:rPr>
              <w:t>.</w:t>
            </w:r>
            <w:r w:rsidR="00E55602">
              <w:rPr>
                <w:rFonts w:ascii="Times New Roman" w:hAnsi="Times New Roman"/>
                <w:szCs w:val="24"/>
              </w:rPr>
              <w:t xml:space="preserve"> </w:t>
            </w:r>
            <w:r w:rsidR="00E55602" w:rsidRPr="00E55602">
              <w:rPr>
                <w:rFonts w:ascii="Times New Roman" w:hAnsi="Times New Roman"/>
                <w:szCs w:val="24"/>
              </w:rPr>
              <w:t>DOI: 10.1080/00187259.2023.2286169</w:t>
            </w:r>
          </w:p>
          <w:p w14:paraId="6A15870C" w14:textId="77777777" w:rsidR="00542523" w:rsidRDefault="00542523" w:rsidP="00542523">
            <w:pPr>
              <w:ind w:left="702" w:hanging="702"/>
              <w:rPr>
                <w:rFonts w:ascii="Times New Roman" w:hAnsi="Times New Roman"/>
                <w:szCs w:val="24"/>
              </w:rPr>
            </w:pPr>
          </w:p>
        </w:tc>
      </w:tr>
      <w:tr w:rsidR="00542523" w:rsidRPr="00C3619C" w14:paraId="4CB43AF8" w14:textId="77777777" w:rsidTr="00C40ADA">
        <w:trPr>
          <w:gridAfter w:val="1"/>
          <w:wAfter w:w="18" w:type="dxa"/>
        </w:trPr>
        <w:tc>
          <w:tcPr>
            <w:tcW w:w="10080" w:type="dxa"/>
            <w:gridSpan w:val="2"/>
          </w:tcPr>
          <w:p w14:paraId="3A982A02" w14:textId="74F7B1D8" w:rsidR="00542523" w:rsidRDefault="00542523" w:rsidP="00542523">
            <w:pPr>
              <w:ind w:left="702" w:hanging="702"/>
              <w:rPr>
                <w:rFonts w:ascii="Times New Roman" w:hAnsi="Times New Roman"/>
                <w:color w:val="222222"/>
                <w:shd w:val="clear" w:color="auto" w:fill="FFFFFF"/>
              </w:rPr>
            </w:pPr>
            <w:r>
              <w:rPr>
                <w:rFonts w:ascii="Times New Roman" w:hAnsi="Times New Roman"/>
                <w:szCs w:val="24"/>
              </w:rPr>
              <w:t>*</w:t>
            </w:r>
            <w:r w:rsidRPr="00673518">
              <w:rPr>
                <w:rFonts w:ascii="Times New Roman" w:hAnsi="Times New Roman"/>
                <w:szCs w:val="24"/>
              </w:rPr>
              <w:t>Block, E. (</w:t>
            </w:r>
            <w:r>
              <w:rPr>
                <w:rFonts w:ascii="Times New Roman" w:hAnsi="Times New Roman"/>
                <w:szCs w:val="24"/>
              </w:rPr>
              <w:t>2020</w:t>
            </w:r>
            <w:r w:rsidRPr="00673518">
              <w:rPr>
                <w:rFonts w:ascii="Times New Roman" w:hAnsi="Times New Roman"/>
                <w:szCs w:val="24"/>
              </w:rPr>
              <w:t>) “</w:t>
            </w:r>
            <w:r w:rsidRPr="00673518">
              <w:rPr>
                <w:rFonts w:ascii="Times New Roman" w:hAnsi="Times New Roman"/>
                <w:color w:val="222222"/>
                <w:shd w:val="clear" w:color="auto" w:fill="FFFFFF"/>
              </w:rPr>
              <w:t>Exposed Intimacies: Healthcare Providers on the Frontlines of the COVID-19 Pandemic</w:t>
            </w:r>
            <w:r>
              <w:rPr>
                <w:rFonts w:ascii="Times New Roman" w:hAnsi="Times New Roman"/>
                <w:color w:val="222222"/>
                <w:shd w:val="clear" w:color="auto" w:fill="FFFFFF"/>
              </w:rPr>
              <w:t xml:space="preserve">” </w:t>
            </w:r>
            <w:r>
              <w:rPr>
                <w:rFonts w:ascii="Times New Roman" w:hAnsi="Times New Roman"/>
                <w:i/>
                <w:iCs/>
                <w:color w:val="222222"/>
                <w:shd w:val="clear" w:color="auto" w:fill="FFFFFF"/>
              </w:rPr>
              <w:t>Anthropology in Action</w:t>
            </w:r>
            <w:r>
              <w:rPr>
                <w:rFonts w:ascii="Times New Roman" w:hAnsi="Times New Roman"/>
                <w:color w:val="222222"/>
                <w:shd w:val="clear" w:color="auto" w:fill="FFFFFF"/>
              </w:rPr>
              <w:t>, 27(2), 63-67.</w:t>
            </w:r>
          </w:p>
          <w:p w14:paraId="14F31689" w14:textId="06CE7CD8" w:rsidR="00542523" w:rsidRPr="00C3619C" w:rsidRDefault="00542523" w:rsidP="00542523">
            <w:pPr>
              <w:ind w:left="702" w:hanging="702"/>
              <w:rPr>
                <w:rFonts w:ascii="Times New Roman" w:hAnsi="Times New Roman"/>
                <w:szCs w:val="24"/>
              </w:rPr>
            </w:pPr>
          </w:p>
        </w:tc>
      </w:tr>
      <w:tr w:rsidR="00542523" w:rsidRPr="00C3619C" w14:paraId="0FBBD193" w14:textId="77777777" w:rsidTr="00C40ADA">
        <w:trPr>
          <w:gridAfter w:val="1"/>
          <w:wAfter w:w="18" w:type="dxa"/>
        </w:trPr>
        <w:tc>
          <w:tcPr>
            <w:tcW w:w="10080" w:type="dxa"/>
            <w:gridSpan w:val="2"/>
          </w:tcPr>
          <w:p w14:paraId="7E3DBCD1" w14:textId="07F0BE9D" w:rsidR="00542523" w:rsidRPr="00C3619C" w:rsidRDefault="00542523" w:rsidP="00542523">
            <w:pPr>
              <w:ind w:left="702" w:hanging="702"/>
              <w:rPr>
                <w:rFonts w:ascii="Times New Roman" w:hAnsi="Times New Roman"/>
                <w:szCs w:val="24"/>
              </w:rPr>
            </w:pPr>
            <w:r w:rsidRPr="00C3619C">
              <w:rPr>
                <w:rFonts w:ascii="Times New Roman" w:hAnsi="Times New Roman"/>
                <w:szCs w:val="24"/>
              </w:rPr>
              <w:t xml:space="preserve">*Block, E. (2018) “Living, dying, after death: Achieving a “good” death in the time of AIDS orphan care.” </w:t>
            </w:r>
            <w:r w:rsidRPr="00C3619C">
              <w:rPr>
                <w:rFonts w:ascii="Times New Roman" w:hAnsi="Times New Roman"/>
                <w:i/>
                <w:szCs w:val="24"/>
              </w:rPr>
              <w:t>Death Studies</w:t>
            </w:r>
            <w:r w:rsidRPr="00C3619C">
              <w:rPr>
                <w:rFonts w:ascii="Times New Roman" w:hAnsi="Times New Roman"/>
                <w:szCs w:val="24"/>
              </w:rPr>
              <w:t>, 42(5), 275-281.</w:t>
            </w:r>
          </w:p>
          <w:p w14:paraId="515046E0" w14:textId="3DE7BCAB" w:rsidR="00542523" w:rsidRPr="00C3619C" w:rsidRDefault="00542523" w:rsidP="00542523">
            <w:pPr>
              <w:ind w:left="702" w:hanging="702"/>
              <w:rPr>
                <w:rFonts w:ascii="Times New Roman" w:hAnsi="Times New Roman"/>
                <w:szCs w:val="24"/>
              </w:rPr>
            </w:pPr>
          </w:p>
        </w:tc>
      </w:tr>
      <w:tr w:rsidR="00542523" w:rsidRPr="00C3619C" w14:paraId="7C8575AA" w14:textId="77777777" w:rsidTr="00C40ADA">
        <w:trPr>
          <w:gridAfter w:val="1"/>
          <w:wAfter w:w="18" w:type="dxa"/>
        </w:trPr>
        <w:tc>
          <w:tcPr>
            <w:tcW w:w="10080" w:type="dxa"/>
            <w:gridSpan w:val="2"/>
          </w:tcPr>
          <w:p w14:paraId="34D99E99" w14:textId="77777777" w:rsidR="00542523" w:rsidRPr="00C3619C" w:rsidRDefault="00542523" w:rsidP="00542523">
            <w:pPr>
              <w:ind w:left="702" w:hanging="702"/>
              <w:rPr>
                <w:rFonts w:ascii="Times New Roman" w:hAnsi="Times New Roman"/>
                <w:szCs w:val="24"/>
              </w:rPr>
            </w:pPr>
            <w:r w:rsidRPr="00C3619C">
              <w:rPr>
                <w:rFonts w:ascii="Times New Roman" w:hAnsi="Times New Roman"/>
                <w:szCs w:val="24"/>
              </w:rPr>
              <w:t xml:space="preserve">*Block, E. (2016) “Reconsidering the orphan crisis: The emergence of male caregivers in Lesotho.” </w:t>
            </w:r>
            <w:r w:rsidRPr="00C3619C">
              <w:rPr>
                <w:rFonts w:ascii="Times New Roman" w:hAnsi="Times New Roman"/>
                <w:i/>
                <w:szCs w:val="24"/>
              </w:rPr>
              <w:t>AIDS Care</w:t>
            </w:r>
            <w:r w:rsidRPr="00C3619C">
              <w:rPr>
                <w:rFonts w:ascii="Times New Roman" w:hAnsi="Times New Roman"/>
                <w:szCs w:val="24"/>
              </w:rPr>
              <w:t xml:space="preserve">, 28(S4), 30-40. </w:t>
            </w:r>
          </w:p>
          <w:p w14:paraId="1BA62C86" w14:textId="77777777" w:rsidR="00542523" w:rsidRPr="00C3619C" w:rsidRDefault="00542523" w:rsidP="00542523">
            <w:pPr>
              <w:ind w:left="702" w:hanging="702"/>
              <w:rPr>
                <w:rFonts w:ascii="Times New Roman" w:hAnsi="Times New Roman"/>
                <w:szCs w:val="24"/>
              </w:rPr>
            </w:pPr>
          </w:p>
          <w:p w14:paraId="5106DB75" w14:textId="77777777" w:rsidR="00542523" w:rsidRPr="00C3619C" w:rsidRDefault="00542523" w:rsidP="00542523">
            <w:pPr>
              <w:ind w:left="702" w:hanging="702"/>
              <w:rPr>
                <w:rFonts w:ascii="Times New Roman" w:hAnsi="Times New Roman"/>
                <w:szCs w:val="24"/>
              </w:rPr>
            </w:pPr>
            <w:r w:rsidRPr="00C3619C">
              <w:rPr>
                <w:rFonts w:ascii="Times New Roman" w:hAnsi="Times New Roman"/>
                <w:szCs w:val="24"/>
              </w:rPr>
              <w:t xml:space="preserve">*Block, E. (2016) “The AIDS House: Orphan care and the changing household in Lesotho.” </w:t>
            </w:r>
            <w:r w:rsidRPr="00C3619C">
              <w:rPr>
                <w:rFonts w:ascii="Times New Roman" w:hAnsi="Times New Roman"/>
                <w:i/>
                <w:szCs w:val="24"/>
              </w:rPr>
              <w:t>Anthropological Quarterly</w:t>
            </w:r>
            <w:r w:rsidRPr="00C3619C">
              <w:rPr>
                <w:rFonts w:ascii="Times New Roman" w:hAnsi="Times New Roman"/>
                <w:szCs w:val="24"/>
              </w:rPr>
              <w:t xml:space="preserve">, 89(1), 151-180. </w:t>
            </w:r>
          </w:p>
          <w:p w14:paraId="0F1DFBFC" w14:textId="77777777" w:rsidR="00542523" w:rsidRPr="00C3619C" w:rsidRDefault="00542523" w:rsidP="00542523">
            <w:pPr>
              <w:ind w:left="702" w:hanging="702"/>
              <w:rPr>
                <w:rFonts w:ascii="Times New Roman" w:hAnsi="Times New Roman"/>
                <w:szCs w:val="24"/>
              </w:rPr>
            </w:pPr>
          </w:p>
          <w:p w14:paraId="0C58BC48" w14:textId="77777777" w:rsidR="00542523" w:rsidRPr="00C3619C" w:rsidRDefault="00542523" w:rsidP="00542523">
            <w:pPr>
              <w:ind w:left="702" w:hanging="702"/>
              <w:rPr>
                <w:rFonts w:ascii="Times New Roman" w:hAnsi="Times New Roman"/>
                <w:szCs w:val="24"/>
              </w:rPr>
            </w:pPr>
            <w:r w:rsidRPr="00C3619C">
              <w:rPr>
                <w:rFonts w:ascii="Times New Roman" w:hAnsi="Times New Roman"/>
                <w:szCs w:val="24"/>
              </w:rPr>
              <w:t xml:space="preserve">*Mkhwanazi, N., </w:t>
            </w:r>
            <w:r w:rsidRPr="00104126">
              <w:rPr>
                <w:rFonts w:ascii="Times New Roman" w:hAnsi="Times New Roman"/>
                <w:b/>
                <w:bCs/>
                <w:szCs w:val="24"/>
              </w:rPr>
              <w:t>Block, E.</w:t>
            </w:r>
            <w:r w:rsidRPr="00C3619C">
              <w:rPr>
                <w:rFonts w:ascii="Times New Roman" w:hAnsi="Times New Roman"/>
                <w:szCs w:val="24"/>
              </w:rPr>
              <w:t xml:space="preserve"> (2016) “Paternity matters: Premarital childbearing and belonging in South Africa” </w:t>
            </w:r>
            <w:r w:rsidRPr="00C3619C">
              <w:rPr>
                <w:rFonts w:ascii="Times New Roman" w:hAnsi="Times New Roman"/>
                <w:i/>
                <w:szCs w:val="24"/>
              </w:rPr>
              <w:t>Social Dynamics</w:t>
            </w:r>
            <w:r w:rsidRPr="00C3619C">
              <w:rPr>
                <w:rFonts w:ascii="Times New Roman" w:hAnsi="Times New Roman"/>
                <w:szCs w:val="24"/>
              </w:rPr>
              <w:t>, 42(2), 273-288.</w:t>
            </w:r>
          </w:p>
          <w:p w14:paraId="433BBF71" w14:textId="77777777" w:rsidR="00542523" w:rsidRPr="00C3619C" w:rsidRDefault="00542523" w:rsidP="00542523">
            <w:pPr>
              <w:ind w:left="702" w:hanging="702"/>
              <w:rPr>
                <w:rFonts w:ascii="Times New Roman" w:hAnsi="Times New Roman"/>
                <w:szCs w:val="24"/>
              </w:rPr>
            </w:pPr>
          </w:p>
          <w:p w14:paraId="662C2F1C" w14:textId="77777777" w:rsidR="00542523" w:rsidRPr="00C3619C" w:rsidRDefault="00542523" w:rsidP="00542523">
            <w:pPr>
              <w:ind w:left="702" w:hanging="702"/>
              <w:rPr>
                <w:rFonts w:ascii="Times New Roman" w:hAnsi="Times New Roman"/>
                <w:szCs w:val="24"/>
              </w:rPr>
            </w:pPr>
            <w:r w:rsidRPr="00C3619C">
              <w:rPr>
                <w:rFonts w:ascii="Times New Roman" w:hAnsi="Times New Roman"/>
                <w:szCs w:val="24"/>
              </w:rPr>
              <w:t xml:space="preserve">Manderson, L., Block, E., Mkhwanazi, N. (2016). “Fragility, Fluidity, and Resilience: Caregiving configurations three decades into AIDS.” Introduction to Supplementary Issue, Responsibility, Intimacy and Care, eds. Manderson, L, Block, E., and Mkhwanazi, N. </w:t>
            </w:r>
            <w:r w:rsidRPr="00C3619C">
              <w:rPr>
                <w:rFonts w:ascii="Times New Roman" w:hAnsi="Times New Roman"/>
                <w:i/>
                <w:szCs w:val="24"/>
              </w:rPr>
              <w:t>AIDS Care</w:t>
            </w:r>
            <w:r w:rsidRPr="00C3619C">
              <w:rPr>
                <w:rFonts w:ascii="Times New Roman" w:hAnsi="Times New Roman"/>
                <w:szCs w:val="24"/>
              </w:rPr>
              <w:t>, 28(S4), 1-7.</w:t>
            </w:r>
          </w:p>
          <w:p w14:paraId="481835F0" w14:textId="77777777" w:rsidR="00542523" w:rsidRPr="00C3619C" w:rsidRDefault="00542523" w:rsidP="00542523">
            <w:pPr>
              <w:ind w:left="702" w:hanging="702"/>
              <w:rPr>
                <w:rFonts w:ascii="Times New Roman" w:hAnsi="Times New Roman"/>
                <w:szCs w:val="24"/>
              </w:rPr>
            </w:pPr>
          </w:p>
          <w:p w14:paraId="63DA2030" w14:textId="77777777" w:rsidR="00542523" w:rsidRPr="00C3619C" w:rsidRDefault="00542523" w:rsidP="00542523">
            <w:pPr>
              <w:ind w:left="702" w:hanging="702"/>
              <w:rPr>
                <w:rFonts w:ascii="Times New Roman" w:hAnsi="Times New Roman"/>
                <w:szCs w:val="24"/>
              </w:rPr>
            </w:pPr>
            <w:r w:rsidRPr="00C3619C">
              <w:rPr>
                <w:rFonts w:ascii="Times New Roman" w:hAnsi="Times New Roman"/>
                <w:szCs w:val="24"/>
              </w:rPr>
              <w:t xml:space="preserve">Manderson L, and Block, E. (2016). “Relatedness and care in South Africa and Beyond.” Introduction to Special Issue: Kinship and Constellations of Care, eds. Manderson, L. and Block, E. </w:t>
            </w:r>
            <w:r w:rsidRPr="00C3619C">
              <w:rPr>
                <w:rFonts w:ascii="Times New Roman" w:hAnsi="Times New Roman"/>
                <w:i/>
                <w:szCs w:val="24"/>
              </w:rPr>
              <w:t>Social Dynamics</w:t>
            </w:r>
            <w:r w:rsidRPr="00C3619C">
              <w:rPr>
                <w:rFonts w:ascii="Times New Roman" w:hAnsi="Times New Roman"/>
                <w:szCs w:val="24"/>
              </w:rPr>
              <w:t xml:space="preserve">, 42(2), 205-217.  </w:t>
            </w:r>
          </w:p>
          <w:p w14:paraId="4211AFC6" w14:textId="77777777" w:rsidR="00542523" w:rsidRPr="00C3619C" w:rsidRDefault="00542523" w:rsidP="00542523">
            <w:pPr>
              <w:ind w:left="702" w:hanging="702"/>
              <w:rPr>
                <w:rFonts w:ascii="Times New Roman" w:hAnsi="Times New Roman"/>
                <w:szCs w:val="24"/>
              </w:rPr>
            </w:pPr>
          </w:p>
          <w:p w14:paraId="3B910CB5" w14:textId="77777777" w:rsidR="00542523" w:rsidRPr="00C3619C" w:rsidRDefault="00542523" w:rsidP="00542523">
            <w:pPr>
              <w:ind w:left="702" w:hanging="702"/>
              <w:rPr>
                <w:rFonts w:ascii="Times New Roman" w:hAnsi="Times New Roman"/>
                <w:i/>
                <w:szCs w:val="24"/>
              </w:rPr>
            </w:pPr>
            <w:r w:rsidRPr="00C3619C">
              <w:rPr>
                <w:rFonts w:ascii="Times New Roman" w:hAnsi="Times New Roman"/>
                <w:szCs w:val="24"/>
              </w:rPr>
              <w:t xml:space="preserve">*Block, E. (2014) “Flexible Kinship: Caring for AIDS orphans in rural Lesotho.” </w:t>
            </w:r>
            <w:r w:rsidRPr="00C3619C">
              <w:rPr>
                <w:rFonts w:ascii="Times New Roman" w:hAnsi="Times New Roman"/>
                <w:i/>
                <w:szCs w:val="24"/>
              </w:rPr>
              <w:t>Journal of the Royal Anthropological Institute</w:t>
            </w:r>
            <w:r w:rsidRPr="00C3619C">
              <w:rPr>
                <w:rFonts w:ascii="Times New Roman" w:hAnsi="Times New Roman"/>
                <w:szCs w:val="24"/>
              </w:rPr>
              <w:t>, 20, 711-727</w:t>
            </w:r>
            <w:r w:rsidRPr="00C3619C">
              <w:rPr>
                <w:rFonts w:ascii="Times New Roman" w:hAnsi="Times New Roman"/>
                <w:i/>
                <w:szCs w:val="24"/>
              </w:rPr>
              <w:t>.</w:t>
            </w:r>
          </w:p>
          <w:p w14:paraId="46A1440F" w14:textId="77777777" w:rsidR="00542523" w:rsidRPr="00C3619C" w:rsidRDefault="00542523" w:rsidP="00542523">
            <w:pPr>
              <w:widowControl w:val="0"/>
              <w:autoSpaceDE w:val="0"/>
              <w:autoSpaceDN w:val="0"/>
              <w:adjustRightInd w:val="0"/>
              <w:ind w:left="702" w:hanging="702"/>
              <w:outlineLvl w:val="0"/>
              <w:rPr>
                <w:rFonts w:ascii="Times New Roman" w:hAnsi="Times New Roman"/>
                <w:szCs w:val="24"/>
              </w:rPr>
            </w:pPr>
          </w:p>
          <w:p w14:paraId="33BCD827" w14:textId="77777777" w:rsidR="00542523" w:rsidRPr="00C3619C" w:rsidRDefault="00542523" w:rsidP="00542523">
            <w:pPr>
              <w:widowControl w:val="0"/>
              <w:autoSpaceDE w:val="0"/>
              <w:autoSpaceDN w:val="0"/>
              <w:adjustRightInd w:val="0"/>
              <w:ind w:left="702" w:hanging="702"/>
              <w:outlineLvl w:val="0"/>
              <w:rPr>
                <w:rFonts w:ascii="Times New Roman" w:hAnsi="Times New Roman"/>
                <w:szCs w:val="24"/>
              </w:rPr>
            </w:pPr>
            <w:r w:rsidRPr="00C3619C">
              <w:rPr>
                <w:rFonts w:ascii="Times New Roman" w:hAnsi="Times New Roman"/>
                <w:szCs w:val="24"/>
              </w:rPr>
              <w:t xml:space="preserve">*Block, E. (2012). ‘That’s what I see’: Enhancing AIDS intervention research through ethnography. </w:t>
            </w:r>
            <w:r w:rsidRPr="00C3619C">
              <w:rPr>
                <w:rFonts w:ascii="Times New Roman" w:hAnsi="Times New Roman"/>
                <w:i/>
                <w:szCs w:val="24"/>
              </w:rPr>
              <w:lastRenderedPageBreak/>
              <w:t>Qualitative Social Work</w:t>
            </w:r>
            <w:r w:rsidRPr="00C3619C">
              <w:rPr>
                <w:rFonts w:ascii="Times New Roman" w:hAnsi="Times New Roman"/>
                <w:szCs w:val="24"/>
              </w:rPr>
              <w:t>, 11(4), 379-394.</w:t>
            </w:r>
          </w:p>
          <w:p w14:paraId="6EBD2ECD" w14:textId="77777777" w:rsidR="00542523" w:rsidRPr="00C3619C" w:rsidRDefault="00542523" w:rsidP="00542523">
            <w:pPr>
              <w:widowControl w:val="0"/>
              <w:autoSpaceDE w:val="0"/>
              <w:autoSpaceDN w:val="0"/>
              <w:adjustRightInd w:val="0"/>
              <w:ind w:left="702" w:hanging="702"/>
              <w:outlineLvl w:val="0"/>
              <w:rPr>
                <w:rFonts w:ascii="Times New Roman" w:hAnsi="Times New Roman"/>
                <w:szCs w:val="24"/>
              </w:rPr>
            </w:pPr>
          </w:p>
          <w:p w14:paraId="7C8575A9" w14:textId="77777777" w:rsidR="00542523" w:rsidRPr="00C3619C" w:rsidRDefault="00542523" w:rsidP="00542523">
            <w:pPr>
              <w:ind w:left="702" w:hanging="702"/>
              <w:rPr>
                <w:rFonts w:ascii="Times New Roman" w:hAnsi="Times New Roman"/>
                <w:szCs w:val="24"/>
              </w:rPr>
            </w:pPr>
          </w:p>
        </w:tc>
      </w:tr>
      <w:tr w:rsidR="00542523" w:rsidRPr="00C3619C" w14:paraId="1DCE1B12" w14:textId="77777777" w:rsidTr="00C40ADA">
        <w:trPr>
          <w:gridAfter w:val="1"/>
          <w:wAfter w:w="18" w:type="dxa"/>
        </w:trPr>
        <w:tc>
          <w:tcPr>
            <w:tcW w:w="10080" w:type="dxa"/>
            <w:gridSpan w:val="2"/>
          </w:tcPr>
          <w:p w14:paraId="33606D74" w14:textId="77777777" w:rsidR="00542523" w:rsidRPr="00ED38F5" w:rsidRDefault="00542523" w:rsidP="00542523">
            <w:pPr>
              <w:widowControl w:val="0"/>
              <w:autoSpaceDE w:val="0"/>
              <w:autoSpaceDN w:val="0"/>
              <w:adjustRightInd w:val="0"/>
              <w:ind w:left="702" w:hanging="702"/>
              <w:outlineLvl w:val="0"/>
              <w:rPr>
                <w:rFonts w:ascii="Times New Roman" w:hAnsi="Times New Roman"/>
                <w:b/>
                <w:szCs w:val="24"/>
                <w:u w:val="single"/>
              </w:rPr>
            </w:pPr>
            <w:r w:rsidRPr="00ED38F5">
              <w:rPr>
                <w:rFonts w:ascii="Times New Roman" w:hAnsi="Times New Roman"/>
                <w:b/>
                <w:szCs w:val="24"/>
                <w:u w:val="single"/>
              </w:rPr>
              <w:lastRenderedPageBreak/>
              <w:t>Book chapters</w:t>
            </w:r>
          </w:p>
          <w:p w14:paraId="508F2011" w14:textId="77777777" w:rsidR="00542523" w:rsidRPr="00ED38F5" w:rsidRDefault="00542523" w:rsidP="00542523">
            <w:pPr>
              <w:widowControl w:val="0"/>
              <w:autoSpaceDE w:val="0"/>
              <w:autoSpaceDN w:val="0"/>
              <w:adjustRightInd w:val="0"/>
              <w:ind w:left="702" w:hanging="702"/>
              <w:outlineLvl w:val="0"/>
              <w:rPr>
                <w:rFonts w:ascii="Times New Roman" w:hAnsi="Times New Roman"/>
                <w:b/>
                <w:szCs w:val="24"/>
                <w:u w:val="single"/>
              </w:rPr>
            </w:pPr>
          </w:p>
        </w:tc>
      </w:tr>
      <w:tr w:rsidR="00542523" w:rsidRPr="00C3619C" w14:paraId="59AD017F" w14:textId="77777777" w:rsidTr="00C40ADA">
        <w:trPr>
          <w:gridAfter w:val="1"/>
          <w:wAfter w:w="18" w:type="dxa"/>
        </w:trPr>
        <w:tc>
          <w:tcPr>
            <w:tcW w:w="10080" w:type="dxa"/>
            <w:gridSpan w:val="2"/>
          </w:tcPr>
          <w:p w14:paraId="278865BD" w14:textId="273843B1" w:rsidR="00542523" w:rsidRPr="00104126" w:rsidRDefault="00542523" w:rsidP="00542523">
            <w:pPr>
              <w:ind w:left="702" w:hanging="702"/>
              <w:rPr>
                <w:rFonts w:ascii="Times New Roman" w:hAnsi="Times New Roman"/>
                <w:szCs w:val="24"/>
              </w:rPr>
            </w:pPr>
            <w:r>
              <w:rPr>
                <w:rFonts w:ascii="Times New Roman" w:hAnsi="Times New Roman"/>
                <w:szCs w:val="24"/>
              </w:rPr>
              <w:t xml:space="preserve">Searcy, J., </w:t>
            </w:r>
            <w:r w:rsidR="00CE6ED2">
              <w:rPr>
                <w:rFonts w:ascii="Times New Roman" w:hAnsi="Times New Roman"/>
                <w:szCs w:val="24"/>
              </w:rPr>
              <w:t xml:space="preserve">Castañeda, A., </w:t>
            </w:r>
            <w:r w:rsidR="00A55F81" w:rsidRPr="00104126">
              <w:rPr>
                <w:rFonts w:ascii="Times New Roman" w:hAnsi="Times New Roman"/>
                <w:b/>
                <w:bCs/>
                <w:szCs w:val="24"/>
              </w:rPr>
              <w:t>Block, E.</w:t>
            </w:r>
            <w:r w:rsidR="00A55F81">
              <w:rPr>
                <w:rFonts w:ascii="Times New Roman" w:hAnsi="Times New Roman"/>
                <w:szCs w:val="24"/>
              </w:rPr>
              <w:t xml:space="preserve"> </w:t>
            </w:r>
            <w:r>
              <w:rPr>
                <w:rFonts w:ascii="Times New Roman" w:hAnsi="Times New Roman"/>
                <w:szCs w:val="24"/>
              </w:rPr>
              <w:t>(forthcoming) “</w:t>
            </w:r>
            <w:r w:rsidRPr="005A3C82">
              <w:rPr>
                <w:rFonts w:ascii="Times New Roman" w:hAnsi="Times New Roman"/>
                <w:szCs w:val="24"/>
              </w:rPr>
              <w:t>In -Between: Doulas, ethics, and a hierarchy of care</w:t>
            </w:r>
            <w:r>
              <w:rPr>
                <w:rFonts w:ascii="Times New Roman" w:hAnsi="Times New Roman"/>
                <w:szCs w:val="24"/>
              </w:rPr>
              <w:t xml:space="preserve">” In </w:t>
            </w:r>
            <w:r w:rsidRPr="009E24D3">
              <w:rPr>
                <w:rFonts w:ascii="Times New Roman" w:hAnsi="Times New Roman"/>
                <w:i/>
                <w:iCs/>
                <w:szCs w:val="24"/>
              </w:rPr>
              <w:t xml:space="preserve">‘Care Ethics, Birthing, and Mothering’ </w:t>
            </w:r>
            <w:r w:rsidRPr="00003C4D">
              <w:rPr>
                <w:rFonts w:ascii="Times New Roman" w:hAnsi="Times New Roman"/>
                <w:szCs w:val="24"/>
              </w:rPr>
              <w:t>Peeters Publishers, Leuven, Belgium</w:t>
            </w:r>
            <w:r>
              <w:rPr>
                <w:rFonts w:ascii="Times New Roman" w:hAnsi="Times New Roman"/>
                <w:szCs w:val="24"/>
              </w:rPr>
              <w:t xml:space="preserve">. </w:t>
            </w:r>
          </w:p>
          <w:p w14:paraId="6D330754" w14:textId="77777777" w:rsidR="00542523" w:rsidRPr="00ED38F5" w:rsidRDefault="00542523" w:rsidP="00542523">
            <w:pPr>
              <w:widowControl w:val="0"/>
              <w:autoSpaceDE w:val="0"/>
              <w:autoSpaceDN w:val="0"/>
              <w:adjustRightInd w:val="0"/>
              <w:ind w:left="702" w:hanging="702"/>
              <w:outlineLvl w:val="0"/>
              <w:rPr>
                <w:rFonts w:ascii="Times New Roman" w:hAnsi="Times New Roman"/>
                <w:b/>
                <w:szCs w:val="24"/>
                <w:u w:val="single"/>
              </w:rPr>
            </w:pPr>
          </w:p>
        </w:tc>
      </w:tr>
      <w:tr w:rsidR="00542523" w:rsidRPr="00C3619C" w14:paraId="7C8575AD" w14:textId="77777777" w:rsidTr="00C40ADA">
        <w:trPr>
          <w:gridAfter w:val="1"/>
          <w:wAfter w:w="18" w:type="dxa"/>
        </w:trPr>
        <w:tc>
          <w:tcPr>
            <w:tcW w:w="10080" w:type="dxa"/>
            <w:gridSpan w:val="2"/>
          </w:tcPr>
          <w:p w14:paraId="2D2E1AD3" w14:textId="77777777" w:rsidR="00542523" w:rsidRDefault="00542523" w:rsidP="00542523">
            <w:pPr>
              <w:widowControl w:val="0"/>
              <w:autoSpaceDE w:val="0"/>
              <w:autoSpaceDN w:val="0"/>
              <w:adjustRightInd w:val="0"/>
              <w:ind w:left="702" w:hanging="702"/>
              <w:outlineLvl w:val="0"/>
              <w:rPr>
                <w:rFonts w:ascii="Times New Roman" w:hAnsi="Times New Roman"/>
                <w:bCs/>
                <w:szCs w:val="24"/>
              </w:rPr>
            </w:pPr>
            <w:r w:rsidRPr="008F5B80">
              <w:rPr>
                <w:rFonts w:ascii="Times New Roman" w:hAnsi="Times New Roman"/>
                <w:bCs/>
                <w:szCs w:val="24"/>
              </w:rPr>
              <w:t>Eguiluz</w:t>
            </w:r>
            <w:r>
              <w:rPr>
                <w:rFonts w:ascii="Times New Roman" w:hAnsi="Times New Roman"/>
                <w:bCs/>
                <w:szCs w:val="24"/>
              </w:rPr>
              <w:t>, I</w:t>
            </w:r>
            <w:r w:rsidRPr="008F5B80">
              <w:rPr>
                <w:rFonts w:ascii="Times New Roman" w:hAnsi="Times New Roman"/>
                <w:bCs/>
                <w:szCs w:val="24"/>
              </w:rPr>
              <w:t xml:space="preserve">, </w:t>
            </w:r>
            <w:r w:rsidRPr="0009576D">
              <w:rPr>
                <w:rFonts w:ascii="Times New Roman" w:hAnsi="Times New Roman"/>
                <w:b/>
                <w:szCs w:val="24"/>
              </w:rPr>
              <w:t>E. Block</w:t>
            </w:r>
            <w:r w:rsidRPr="008F5B80">
              <w:rPr>
                <w:rFonts w:ascii="Times New Roman" w:hAnsi="Times New Roman"/>
                <w:bCs/>
                <w:szCs w:val="24"/>
              </w:rPr>
              <w:t xml:space="preserve">, </w:t>
            </w:r>
            <w:r>
              <w:rPr>
                <w:rFonts w:ascii="Times New Roman" w:hAnsi="Times New Roman"/>
                <w:bCs/>
                <w:szCs w:val="24"/>
              </w:rPr>
              <w:t>L.</w:t>
            </w:r>
            <w:r w:rsidRPr="008F5B80">
              <w:rPr>
                <w:rFonts w:ascii="Times New Roman" w:hAnsi="Times New Roman"/>
                <w:bCs/>
                <w:szCs w:val="24"/>
              </w:rPr>
              <w:t xml:space="preserve"> Mitchinson, </w:t>
            </w:r>
            <w:r>
              <w:rPr>
                <w:rFonts w:ascii="Times New Roman" w:hAnsi="Times New Roman"/>
                <w:bCs/>
                <w:szCs w:val="24"/>
              </w:rPr>
              <w:t>L.</w:t>
            </w:r>
            <w:r w:rsidRPr="008F5B80">
              <w:rPr>
                <w:rFonts w:ascii="Times New Roman" w:hAnsi="Times New Roman"/>
                <w:bCs/>
                <w:szCs w:val="24"/>
              </w:rPr>
              <w:t xml:space="preserve"> Núñez Carrasco, </w:t>
            </w:r>
            <w:r>
              <w:rPr>
                <w:rFonts w:ascii="Times New Roman" w:hAnsi="Times New Roman"/>
                <w:bCs/>
                <w:szCs w:val="24"/>
              </w:rPr>
              <w:t>A.</w:t>
            </w:r>
            <w:r w:rsidRPr="008F5B80">
              <w:rPr>
                <w:rFonts w:ascii="Times New Roman" w:hAnsi="Times New Roman"/>
                <w:bCs/>
                <w:szCs w:val="24"/>
              </w:rPr>
              <w:t xml:space="preserve"> S-Rivera (</w:t>
            </w:r>
            <w:r>
              <w:rPr>
                <w:rFonts w:ascii="Times New Roman" w:hAnsi="Times New Roman"/>
                <w:bCs/>
                <w:szCs w:val="24"/>
              </w:rPr>
              <w:t>2022</w:t>
            </w:r>
            <w:r w:rsidRPr="008F5B80">
              <w:rPr>
                <w:rFonts w:ascii="Times New Roman" w:hAnsi="Times New Roman"/>
                <w:bCs/>
                <w:szCs w:val="24"/>
              </w:rPr>
              <w:t xml:space="preserve">). “Even death has changed: End of life, burials, and bereavement during the </w:t>
            </w:r>
            <w:r>
              <w:rPr>
                <w:rFonts w:ascii="Times New Roman" w:hAnsi="Times New Roman"/>
                <w:bCs/>
                <w:szCs w:val="24"/>
              </w:rPr>
              <w:t xml:space="preserve">COVID-19 </w:t>
            </w:r>
            <w:r w:rsidRPr="008F5B80">
              <w:rPr>
                <w:rFonts w:ascii="Times New Roman" w:hAnsi="Times New Roman"/>
                <w:bCs/>
                <w:szCs w:val="24"/>
              </w:rPr>
              <w:t>pandemic” In Cecilia Vindrola</w:t>
            </w:r>
            <w:r>
              <w:rPr>
                <w:rFonts w:ascii="Times New Roman" w:hAnsi="Times New Roman"/>
                <w:bCs/>
                <w:szCs w:val="24"/>
              </w:rPr>
              <w:t>-</w:t>
            </w:r>
            <w:proofErr w:type="spellStart"/>
            <w:r w:rsidRPr="008F5B80">
              <w:rPr>
                <w:rFonts w:ascii="Times New Roman" w:hAnsi="Times New Roman"/>
                <w:bCs/>
                <w:szCs w:val="24"/>
              </w:rPr>
              <w:t>Padros</w:t>
            </w:r>
            <w:proofErr w:type="spellEnd"/>
            <w:r w:rsidRPr="008F5B80">
              <w:rPr>
                <w:rFonts w:ascii="Times New Roman" w:hAnsi="Times New Roman"/>
                <w:bCs/>
                <w:szCs w:val="24"/>
              </w:rPr>
              <w:t xml:space="preserve"> and Ginger Johnson, eds. </w:t>
            </w:r>
            <w:r>
              <w:rPr>
                <w:rFonts w:ascii="Times New Roman" w:hAnsi="Times New Roman"/>
                <w:bCs/>
                <w:i/>
                <w:iCs/>
                <w:szCs w:val="24"/>
              </w:rPr>
              <w:t>Caring on the frontline during</w:t>
            </w:r>
            <w:r w:rsidRPr="008F5B80">
              <w:rPr>
                <w:rFonts w:ascii="Times New Roman" w:hAnsi="Times New Roman"/>
                <w:bCs/>
                <w:i/>
                <w:iCs/>
                <w:szCs w:val="24"/>
              </w:rPr>
              <w:t xml:space="preserve"> COVID-19: </w:t>
            </w:r>
            <w:r>
              <w:rPr>
                <w:rFonts w:ascii="Times New Roman" w:hAnsi="Times New Roman"/>
                <w:bCs/>
                <w:i/>
                <w:iCs/>
                <w:szCs w:val="24"/>
              </w:rPr>
              <w:t>Contributions from Rapid Qualitative Research</w:t>
            </w:r>
            <w:r w:rsidRPr="0009576D">
              <w:rPr>
                <w:rFonts w:ascii="Times New Roman" w:hAnsi="Times New Roman"/>
                <w:bCs/>
                <w:szCs w:val="24"/>
              </w:rPr>
              <w:t xml:space="preserve">. </w:t>
            </w:r>
            <w:r>
              <w:rPr>
                <w:rFonts w:ascii="Times New Roman" w:hAnsi="Times New Roman"/>
                <w:bCs/>
                <w:szCs w:val="24"/>
              </w:rPr>
              <w:t>London: Palgrave Macmillan: 229-252.</w:t>
            </w:r>
          </w:p>
          <w:p w14:paraId="5CC7DBCE" w14:textId="77777777" w:rsidR="00542523" w:rsidRDefault="00542523" w:rsidP="00542523">
            <w:pPr>
              <w:widowControl w:val="0"/>
              <w:autoSpaceDE w:val="0"/>
              <w:autoSpaceDN w:val="0"/>
              <w:adjustRightInd w:val="0"/>
              <w:ind w:left="702" w:hanging="702"/>
              <w:outlineLvl w:val="0"/>
              <w:rPr>
                <w:rFonts w:ascii="Times New Roman" w:hAnsi="Times New Roman"/>
                <w:bCs/>
                <w:szCs w:val="24"/>
              </w:rPr>
            </w:pPr>
          </w:p>
          <w:p w14:paraId="7A484ECA" w14:textId="77777777" w:rsidR="00542523" w:rsidRDefault="00542523" w:rsidP="00542523">
            <w:pPr>
              <w:widowControl w:val="0"/>
              <w:autoSpaceDE w:val="0"/>
              <w:autoSpaceDN w:val="0"/>
              <w:adjustRightInd w:val="0"/>
              <w:ind w:left="702" w:hanging="702"/>
              <w:outlineLvl w:val="0"/>
              <w:rPr>
                <w:rFonts w:ascii="Times New Roman" w:hAnsi="Times New Roman"/>
                <w:bCs/>
                <w:szCs w:val="24"/>
              </w:rPr>
            </w:pPr>
            <w:r>
              <w:rPr>
                <w:rFonts w:ascii="Times New Roman" w:hAnsi="Times New Roman"/>
                <w:bCs/>
                <w:szCs w:val="24"/>
              </w:rPr>
              <w:t xml:space="preserve">Rivera, A., </w:t>
            </w:r>
            <w:r w:rsidRPr="005129DA">
              <w:rPr>
                <w:rFonts w:ascii="Times New Roman" w:hAnsi="Times New Roman"/>
                <w:b/>
                <w:szCs w:val="24"/>
              </w:rPr>
              <w:t>E. Block</w:t>
            </w:r>
            <w:r w:rsidRPr="005129DA">
              <w:rPr>
                <w:rFonts w:ascii="Times New Roman" w:hAnsi="Times New Roman"/>
                <w:bCs/>
                <w:szCs w:val="24"/>
              </w:rPr>
              <w:t xml:space="preserve">, </w:t>
            </w:r>
            <w:r>
              <w:rPr>
                <w:rFonts w:ascii="Times New Roman" w:hAnsi="Times New Roman"/>
                <w:bCs/>
                <w:szCs w:val="24"/>
              </w:rPr>
              <w:t xml:space="preserve">J. Lohmann, I. Eguiluz, N. Vera San Juan, A. Gonzalez-Guerra </w:t>
            </w:r>
            <w:r w:rsidRPr="005129DA">
              <w:rPr>
                <w:rFonts w:ascii="Times New Roman" w:hAnsi="Times New Roman"/>
                <w:bCs/>
                <w:szCs w:val="24"/>
              </w:rPr>
              <w:t>(2022). “Healthcare workers’ mental health and well-being during the COVID-19 Pandemic” In</w:t>
            </w:r>
            <w:r w:rsidRPr="008F5B80">
              <w:rPr>
                <w:rFonts w:ascii="Times New Roman" w:hAnsi="Times New Roman"/>
                <w:bCs/>
                <w:szCs w:val="24"/>
              </w:rPr>
              <w:t xml:space="preserve"> Cecilia Vindrola</w:t>
            </w:r>
            <w:r>
              <w:rPr>
                <w:rFonts w:ascii="Times New Roman" w:hAnsi="Times New Roman"/>
                <w:bCs/>
                <w:szCs w:val="24"/>
              </w:rPr>
              <w:t>-</w:t>
            </w:r>
            <w:proofErr w:type="spellStart"/>
            <w:r w:rsidRPr="008F5B80">
              <w:rPr>
                <w:rFonts w:ascii="Times New Roman" w:hAnsi="Times New Roman"/>
                <w:bCs/>
                <w:szCs w:val="24"/>
              </w:rPr>
              <w:t>Padros</w:t>
            </w:r>
            <w:proofErr w:type="spellEnd"/>
            <w:r w:rsidRPr="008F5B80">
              <w:rPr>
                <w:rFonts w:ascii="Times New Roman" w:hAnsi="Times New Roman"/>
                <w:bCs/>
                <w:szCs w:val="24"/>
              </w:rPr>
              <w:t xml:space="preserve"> and Ginger Johnson, eds. </w:t>
            </w:r>
            <w:r>
              <w:rPr>
                <w:rFonts w:ascii="Times New Roman" w:hAnsi="Times New Roman"/>
                <w:bCs/>
                <w:i/>
                <w:iCs/>
                <w:szCs w:val="24"/>
              </w:rPr>
              <w:t>Caring on the frontline during</w:t>
            </w:r>
            <w:r w:rsidRPr="008F5B80">
              <w:rPr>
                <w:rFonts w:ascii="Times New Roman" w:hAnsi="Times New Roman"/>
                <w:bCs/>
                <w:i/>
                <w:iCs/>
                <w:szCs w:val="24"/>
              </w:rPr>
              <w:t xml:space="preserve"> COVID-19: </w:t>
            </w:r>
            <w:r>
              <w:rPr>
                <w:rFonts w:ascii="Times New Roman" w:hAnsi="Times New Roman"/>
                <w:bCs/>
                <w:i/>
                <w:iCs/>
                <w:szCs w:val="24"/>
              </w:rPr>
              <w:t>Contributions from Rapid Qualitative Research</w:t>
            </w:r>
            <w:r w:rsidRPr="0009576D">
              <w:rPr>
                <w:rFonts w:ascii="Times New Roman" w:hAnsi="Times New Roman"/>
                <w:bCs/>
                <w:szCs w:val="24"/>
              </w:rPr>
              <w:t xml:space="preserve">. </w:t>
            </w:r>
            <w:r>
              <w:rPr>
                <w:rFonts w:ascii="Times New Roman" w:hAnsi="Times New Roman"/>
                <w:bCs/>
                <w:szCs w:val="24"/>
              </w:rPr>
              <w:t>London: Palgrave Macmillan: 139-157.</w:t>
            </w:r>
          </w:p>
          <w:p w14:paraId="43039D3C" w14:textId="77777777" w:rsidR="00542523" w:rsidRDefault="00542523" w:rsidP="00542523">
            <w:pPr>
              <w:widowControl w:val="0"/>
              <w:autoSpaceDE w:val="0"/>
              <w:autoSpaceDN w:val="0"/>
              <w:adjustRightInd w:val="0"/>
              <w:ind w:left="702" w:hanging="702"/>
              <w:outlineLvl w:val="0"/>
              <w:rPr>
                <w:rFonts w:ascii="Times New Roman" w:hAnsi="Times New Roman"/>
                <w:bCs/>
                <w:szCs w:val="24"/>
              </w:rPr>
            </w:pPr>
          </w:p>
          <w:p w14:paraId="7CB3D864" w14:textId="77777777" w:rsidR="00542523" w:rsidRPr="0009576D" w:rsidRDefault="00542523" w:rsidP="00542523">
            <w:pPr>
              <w:widowControl w:val="0"/>
              <w:autoSpaceDE w:val="0"/>
              <w:autoSpaceDN w:val="0"/>
              <w:adjustRightInd w:val="0"/>
              <w:ind w:left="702" w:hanging="702"/>
              <w:outlineLvl w:val="0"/>
              <w:rPr>
                <w:rFonts w:ascii="Times New Roman" w:hAnsi="Times New Roman"/>
                <w:bCs/>
                <w:szCs w:val="24"/>
              </w:rPr>
            </w:pPr>
            <w:r w:rsidRPr="0009576D">
              <w:rPr>
                <w:rFonts w:ascii="Times New Roman" w:hAnsi="Times New Roman"/>
                <w:bCs/>
                <w:szCs w:val="24"/>
                <w:lang w:val="nl-NL"/>
              </w:rPr>
              <w:t>Romeu-Labayen,</w:t>
            </w:r>
            <w:r>
              <w:rPr>
                <w:rFonts w:ascii="Times New Roman" w:hAnsi="Times New Roman"/>
                <w:bCs/>
                <w:szCs w:val="24"/>
                <w:lang w:val="nl-NL"/>
              </w:rPr>
              <w:t xml:space="preserve"> M., B.</w:t>
            </w:r>
            <w:r w:rsidRPr="0009576D">
              <w:rPr>
                <w:rFonts w:ascii="Times New Roman" w:hAnsi="Times New Roman"/>
                <w:bCs/>
                <w:szCs w:val="24"/>
                <w:lang w:val="nl-NL"/>
              </w:rPr>
              <w:t xml:space="preserve"> Alvarez, and </w:t>
            </w:r>
            <w:r w:rsidRPr="0009576D">
              <w:rPr>
                <w:rFonts w:ascii="Times New Roman" w:hAnsi="Times New Roman"/>
                <w:b/>
                <w:szCs w:val="24"/>
                <w:lang w:val="nl-NL"/>
              </w:rPr>
              <w:t>E. Block</w:t>
            </w:r>
            <w:r>
              <w:rPr>
                <w:rFonts w:ascii="Times New Roman" w:hAnsi="Times New Roman"/>
                <w:bCs/>
                <w:szCs w:val="24"/>
                <w:lang w:val="nl-NL"/>
              </w:rPr>
              <w:t>,</w:t>
            </w:r>
            <w:r w:rsidRPr="0009576D">
              <w:rPr>
                <w:rFonts w:ascii="Times New Roman" w:hAnsi="Times New Roman"/>
                <w:bCs/>
                <w:szCs w:val="24"/>
              </w:rPr>
              <w:t xml:space="preserve"> et al. (</w:t>
            </w:r>
            <w:r>
              <w:rPr>
                <w:rFonts w:ascii="Times New Roman" w:hAnsi="Times New Roman"/>
                <w:bCs/>
                <w:szCs w:val="24"/>
              </w:rPr>
              <w:t>2022</w:t>
            </w:r>
            <w:r w:rsidRPr="0009576D">
              <w:rPr>
                <w:rFonts w:ascii="Times New Roman" w:hAnsi="Times New Roman"/>
                <w:bCs/>
                <w:szCs w:val="24"/>
              </w:rPr>
              <w:t xml:space="preserve">). “Protecting and feeling protected: HCWs experiences with personal protective equipment </w:t>
            </w:r>
            <w:r>
              <w:rPr>
                <w:rFonts w:ascii="Times New Roman" w:hAnsi="Times New Roman"/>
                <w:bCs/>
                <w:szCs w:val="24"/>
              </w:rPr>
              <w:t>During the COVID-19 Pandemic</w:t>
            </w:r>
            <w:r w:rsidRPr="0009576D">
              <w:rPr>
                <w:rFonts w:ascii="Times New Roman" w:hAnsi="Times New Roman"/>
                <w:bCs/>
                <w:szCs w:val="24"/>
              </w:rPr>
              <w:t>” In Cecilia Vindrola-</w:t>
            </w:r>
            <w:proofErr w:type="spellStart"/>
            <w:r w:rsidRPr="0009576D">
              <w:rPr>
                <w:rFonts w:ascii="Times New Roman" w:hAnsi="Times New Roman"/>
                <w:bCs/>
                <w:szCs w:val="24"/>
              </w:rPr>
              <w:t>Padros</w:t>
            </w:r>
            <w:proofErr w:type="spellEnd"/>
            <w:r w:rsidRPr="0009576D">
              <w:rPr>
                <w:rFonts w:ascii="Times New Roman" w:hAnsi="Times New Roman"/>
                <w:bCs/>
                <w:szCs w:val="24"/>
              </w:rPr>
              <w:t xml:space="preserve"> and Ginger Johnson, eds. </w:t>
            </w:r>
            <w:r>
              <w:rPr>
                <w:rFonts w:ascii="Times New Roman" w:hAnsi="Times New Roman"/>
                <w:bCs/>
                <w:i/>
                <w:iCs/>
                <w:szCs w:val="24"/>
              </w:rPr>
              <w:t>Caring on the frontline during</w:t>
            </w:r>
            <w:r w:rsidRPr="008F5B80">
              <w:rPr>
                <w:rFonts w:ascii="Times New Roman" w:hAnsi="Times New Roman"/>
                <w:bCs/>
                <w:i/>
                <w:iCs/>
                <w:szCs w:val="24"/>
              </w:rPr>
              <w:t xml:space="preserve"> COVID-19: </w:t>
            </w:r>
            <w:r>
              <w:rPr>
                <w:rFonts w:ascii="Times New Roman" w:hAnsi="Times New Roman"/>
                <w:bCs/>
                <w:i/>
                <w:iCs/>
                <w:szCs w:val="24"/>
              </w:rPr>
              <w:t>Contributions from Rapid Qualitative Research</w:t>
            </w:r>
            <w:r w:rsidRPr="0009576D">
              <w:rPr>
                <w:rFonts w:ascii="Times New Roman" w:hAnsi="Times New Roman"/>
                <w:bCs/>
                <w:szCs w:val="24"/>
              </w:rPr>
              <w:t xml:space="preserve">. </w:t>
            </w:r>
            <w:r>
              <w:rPr>
                <w:rFonts w:ascii="Times New Roman" w:hAnsi="Times New Roman"/>
                <w:bCs/>
                <w:szCs w:val="24"/>
              </w:rPr>
              <w:t>London: Palgrave Macmillan, 65-90.</w:t>
            </w:r>
          </w:p>
          <w:p w14:paraId="1A816D1D" w14:textId="77777777" w:rsidR="00542523" w:rsidRDefault="00542523" w:rsidP="00542523">
            <w:pPr>
              <w:widowControl w:val="0"/>
              <w:autoSpaceDE w:val="0"/>
              <w:autoSpaceDN w:val="0"/>
              <w:adjustRightInd w:val="0"/>
              <w:ind w:left="702" w:hanging="702"/>
              <w:outlineLvl w:val="0"/>
              <w:rPr>
                <w:rFonts w:ascii="Times New Roman" w:hAnsi="Times New Roman"/>
                <w:color w:val="222222"/>
                <w:szCs w:val="24"/>
                <w:shd w:val="clear" w:color="auto" w:fill="FFFFFF"/>
              </w:rPr>
            </w:pPr>
          </w:p>
          <w:p w14:paraId="7243C3E1" w14:textId="77777777" w:rsidR="00542523" w:rsidRPr="00537E01" w:rsidRDefault="00542523" w:rsidP="00542523">
            <w:pPr>
              <w:widowControl w:val="0"/>
              <w:autoSpaceDE w:val="0"/>
              <w:autoSpaceDN w:val="0"/>
              <w:adjustRightInd w:val="0"/>
              <w:ind w:left="702" w:hanging="702"/>
              <w:outlineLvl w:val="0"/>
              <w:rPr>
                <w:rFonts w:ascii="Times New Roman" w:hAnsi="Times New Roman"/>
                <w:szCs w:val="24"/>
                <w:shd w:val="clear" w:color="auto" w:fill="FFFFFF"/>
              </w:rPr>
            </w:pPr>
            <w:r w:rsidRPr="001C3D3D">
              <w:rPr>
                <w:rFonts w:ascii="Times New Roman" w:hAnsi="Times New Roman"/>
                <w:b/>
                <w:bCs/>
                <w:szCs w:val="24"/>
                <w:shd w:val="clear" w:color="auto" w:fill="FFFFFF"/>
              </w:rPr>
              <w:t>Block, E</w:t>
            </w:r>
            <w:r w:rsidRPr="00537E01">
              <w:rPr>
                <w:rFonts w:ascii="Times New Roman" w:hAnsi="Times New Roman"/>
                <w:szCs w:val="24"/>
                <w:shd w:val="clear" w:color="auto" w:fill="FFFFFF"/>
              </w:rPr>
              <w:t>. and C. Vindrola-</w:t>
            </w:r>
            <w:proofErr w:type="spellStart"/>
            <w:r w:rsidRPr="00537E01">
              <w:rPr>
                <w:rFonts w:ascii="Times New Roman" w:hAnsi="Times New Roman"/>
                <w:szCs w:val="24"/>
                <w:shd w:val="clear" w:color="auto" w:fill="FFFFFF"/>
              </w:rPr>
              <w:t>Padros</w:t>
            </w:r>
            <w:proofErr w:type="spellEnd"/>
            <w:r w:rsidRPr="00537E01">
              <w:rPr>
                <w:rFonts w:ascii="Times New Roman" w:hAnsi="Times New Roman"/>
                <w:szCs w:val="24"/>
                <w:shd w:val="clear" w:color="auto" w:fill="FFFFFF"/>
              </w:rPr>
              <w:t xml:space="preserve"> (2021) “Making Do: COVID-19 and the improvisation of care in the UK and the US. In Manderson, Lenore, Nancy J. Burke, and Ayo Wahlberg, eds. </w:t>
            </w:r>
            <w:r w:rsidRPr="00537E01">
              <w:rPr>
                <w:rFonts w:ascii="Times New Roman" w:hAnsi="Times New Roman"/>
                <w:i/>
                <w:iCs/>
                <w:szCs w:val="24"/>
                <w:shd w:val="clear" w:color="auto" w:fill="FFFFFF"/>
              </w:rPr>
              <w:t>Viral Loads: Anthropologies of urgency in the time of COVID-19</w:t>
            </w:r>
            <w:r w:rsidRPr="00537E01">
              <w:rPr>
                <w:rFonts w:ascii="Times New Roman" w:hAnsi="Times New Roman"/>
                <w:szCs w:val="24"/>
                <w:shd w:val="clear" w:color="auto" w:fill="FFFFFF"/>
              </w:rPr>
              <w:t xml:space="preserve">. London: UCL Press: 303-323. </w:t>
            </w:r>
          </w:p>
          <w:p w14:paraId="7C8575AC" w14:textId="77777777" w:rsidR="00542523" w:rsidRPr="00C3619C" w:rsidRDefault="00542523" w:rsidP="00542523">
            <w:pPr>
              <w:widowControl w:val="0"/>
              <w:autoSpaceDE w:val="0"/>
              <w:autoSpaceDN w:val="0"/>
              <w:adjustRightInd w:val="0"/>
              <w:ind w:left="702" w:hanging="702"/>
              <w:outlineLvl w:val="0"/>
              <w:rPr>
                <w:rFonts w:ascii="Times New Roman" w:hAnsi="Times New Roman"/>
                <w:szCs w:val="24"/>
              </w:rPr>
            </w:pPr>
          </w:p>
        </w:tc>
      </w:tr>
      <w:tr w:rsidR="00542523" w:rsidRPr="00C3619C" w14:paraId="6CBF0B2A" w14:textId="77777777" w:rsidTr="00C40ADA">
        <w:trPr>
          <w:gridAfter w:val="1"/>
          <w:wAfter w:w="18" w:type="dxa"/>
        </w:trPr>
        <w:tc>
          <w:tcPr>
            <w:tcW w:w="10080" w:type="dxa"/>
            <w:gridSpan w:val="2"/>
          </w:tcPr>
          <w:p w14:paraId="2CBE807B" w14:textId="77777777" w:rsidR="00542523" w:rsidRPr="00ED38F5" w:rsidRDefault="00542523" w:rsidP="00542523">
            <w:pPr>
              <w:ind w:left="702" w:hanging="702"/>
              <w:rPr>
                <w:rFonts w:ascii="Times New Roman" w:hAnsi="Times New Roman"/>
                <w:szCs w:val="24"/>
              </w:rPr>
            </w:pPr>
            <w:r w:rsidRPr="00ED38F5">
              <w:rPr>
                <w:rFonts w:ascii="Times New Roman" w:hAnsi="Times New Roman"/>
                <w:szCs w:val="24"/>
              </w:rPr>
              <w:t>Block, E. (</w:t>
            </w:r>
            <w:r>
              <w:rPr>
                <w:rFonts w:ascii="Times New Roman" w:hAnsi="Times New Roman"/>
                <w:szCs w:val="24"/>
              </w:rPr>
              <w:t>2021</w:t>
            </w:r>
            <w:r w:rsidRPr="00ED38F5">
              <w:rPr>
                <w:rFonts w:ascii="Times New Roman" w:hAnsi="Times New Roman"/>
                <w:szCs w:val="24"/>
              </w:rPr>
              <w:t xml:space="preserve">) “Grandmothers” In C. Tomori and S. Han (Ed.), </w:t>
            </w:r>
            <w:r w:rsidRPr="00ED38F5">
              <w:rPr>
                <w:rFonts w:ascii="Times New Roman" w:hAnsi="Times New Roman"/>
                <w:i/>
                <w:szCs w:val="24"/>
              </w:rPr>
              <w:t>The Routledge Handbook of Anthropology and Reproduction</w:t>
            </w:r>
            <w:r w:rsidRPr="00ED38F5">
              <w:rPr>
                <w:rFonts w:ascii="Times New Roman" w:hAnsi="Times New Roman"/>
                <w:szCs w:val="24"/>
              </w:rPr>
              <w:t>. London and New York: Routledge.</w:t>
            </w:r>
          </w:p>
          <w:p w14:paraId="5A684229" w14:textId="6F0D315D" w:rsidR="00542523" w:rsidRPr="00C3619C" w:rsidRDefault="00542523" w:rsidP="00542523">
            <w:pPr>
              <w:ind w:left="702" w:hanging="702"/>
              <w:rPr>
                <w:rFonts w:ascii="Times New Roman" w:hAnsi="Times New Roman"/>
                <w:szCs w:val="24"/>
              </w:rPr>
            </w:pPr>
          </w:p>
        </w:tc>
      </w:tr>
      <w:tr w:rsidR="00542523" w:rsidRPr="00C3619C" w14:paraId="31103075" w14:textId="77777777" w:rsidTr="00C40ADA">
        <w:trPr>
          <w:gridAfter w:val="1"/>
          <w:wAfter w:w="18" w:type="dxa"/>
        </w:trPr>
        <w:tc>
          <w:tcPr>
            <w:tcW w:w="10080" w:type="dxa"/>
            <w:gridSpan w:val="2"/>
          </w:tcPr>
          <w:p w14:paraId="51D0AD99" w14:textId="00AACBCA" w:rsidR="00542523" w:rsidRPr="00C3619C" w:rsidRDefault="00542523" w:rsidP="00542523">
            <w:pPr>
              <w:ind w:left="702" w:hanging="702"/>
              <w:rPr>
                <w:rFonts w:ascii="Times New Roman" w:hAnsi="Times New Roman"/>
                <w:szCs w:val="24"/>
              </w:rPr>
            </w:pPr>
            <w:r w:rsidRPr="00C3619C">
              <w:rPr>
                <w:rFonts w:ascii="Times New Roman" w:hAnsi="Times New Roman"/>
                <w:szCs w:val="24"/>
              </w:rPr>
              <w:t xml:space="preserve">Block, E. (2018). “Kinship.” In Marc H. Bornstein (Ed.), </w:t>
            </w:r>
            <w:r w:rsidRPr="00C3619C">
              <w:rPr>
                <w:rFonts w:ascii="Times New Roman" w:hAnsi="Times New Roman"/>
                <w:i/>
                <w:szCs w:val="24"/>
              </w:rPr>
              <w:t>The SAGE Encyclopedia of Lifespan Human Development</w:t>
            </w:r>
            <w:r w:rsidRPr="00C3619C">
              <w:rPr>
                <w:rFonts w:ascii="Times New Roman" w:hAnsi="Times New Roman"/>
                <w:szCs w:val="24"/>
              </w:rPr>
              <w:t>. Thousand Oaks, CA: SAGE Publications, Inc., 1234-1236.</w:t>
            </w:r>
          </w:p>
          <w:p w14:paraId="6F76866F" w14:textId="01526A9D" w:rsidR="00542523" w:rsidRPr="00C3619C" w:rsidRDefault="00542523" w:rsidP="00542523">
            <w:pPr>
              <w:ind w:left="702" w:hanging="702"/>
              <w:rPr>
                <w:rFonts w:ascii="Times New Roman" w:hAnsi="Times New Roman"/>
                <w:szCs w:val="24"/>
              </w:rPr>
            </w:pPr>
          </w:p>
        </w:tc>
      </w:tr>
      <w:tr w:rsidR="00542523" w:rsidRPr="00C3619C" w14:paraId="7C8575B3" w14:textId="77777777" w:rsidTr="00C40ADA">
        <w:trPr>
          <w:gridAfter w:val="1"/>
          <w:wAfter w:w="18" w:type="dxa"/>
        </w:trPr>
        <w:tc>
          <w:tcPr>
            <w:tcW w:w="10080" w:type="dxa"/>
            <w:gridSpan w:val="2"/>
          </w:tcPr>
          <w:p w14:paraId="1D72F2EE" w14:textId="1E7EC2B0" w:rsidR="00542523" w:rsidRPr="00C3619C" w:rsidRDefault="00542523" w:rsidP="00542523">
            <w:pPr>
              <w:ind w:left="702" w:hanging="702"/>
              <w:rPr>
                <w:rFonts w:ascii="Times New Roman" w:hAnsi="Times New Roman"/>
                <w:szCs w:val="24"/>
              </w:rPr>
            </w:pPr>
            <w:r w:rsidRPr="00C3619C">
              <w:rPr>
                <w:rFonts w:ascii="Times New Roman" w:hAnsi="Times New Roman"/>
                <w:szCs w:val="24"/>
              </w:rPr>
              <w:t xml:space="preserve">Block, E. (2016). “Chronicle of a Mosotho Boy.” In L. Manderson, A. Hardon &amp; E. Cartwright (Eds.), </w:t>
            </w:r>
            <w:r w:rsidRPr="00C3619C">
              <w:rPr>
                <w:rFonts w:ascii="Times New Roman" w:hAnsi="Times New Roman"/>
                <w:i/>
                <w:szCs w:val="24"/>
              </w:rPr>
              <w:t>Vital Signs</w:t>
            </w:r>
            <w:r w:rsidRPr="00C3619C">
              <w:rPr>
                <w:rFonts w:ascii="Times New Roman" w:hAnsi="Times New Roman"/>
                <w:szCs w:val="24"/>
              </w:rPr>
              <w:t>. London and New York: Routledge.</w:t>
            </w:r>
          </w:p>
          <w:p w14:paraId="351C659C" w14:textId="77777777" w:rsidR="00542523" w:rsidRPr="00C3619C" w:rsidRDefault="00542523" w:rsidP="00542523">
            <w:pPr>
              <w:ind w:left="702" w:hanging="702"/>
              <w:rPr>
                <w:rFonts w:ascii="Times New Roman" w:hAnsi="Times New Roman"/>
                <w:szCs w:val="24"/>
              </w:rPr>
            </w:pPr>
          </w:p>
          <w:p w14:paraId="7C8575AE" w14:textId="77777777" w:rsidR="00542523" w:rsidRPr="00C3619C" w:rsidRDefault="00542523" w:rsidP="00542523">
            <w:pPr>
              <w:ind w:left="702" w:hanging="702"/>
              <w:rPr>
                <w:rFonts w:ascii="Times New Roman" w:hAnsi="Times New Roman"/>
                <w:szCs w:val="24"/>
              </w:rPr>
            </w:pPr>
            <w:r w:rsidRPr="00C3619C">
              <w:rPr>
                <w:rFonts w:ascii="Times New Roman" w:hAnsi="Times New Roman"/>
                <w:szCs w:val="24"/>
              </w:rPr>
              <w:t xml:space="preserve">Staller, K. M., </w:t>
            </w:r>
            <w:r w:rsidRPr="00CF72C9">
              <w:rPr>
                <w:rFonts w:ascii="Times New Roman" w:hAnsi="Times New Roman"/>
                <w:b/>
                <w:bCs/>
                <w:szCs w:val="24"/>
              </w:rPr>
              <w:t>Block, E</w:t>
            </w:r>
            <w:r w:rsidRPr="00C3619C">
              <w:rPr>
                <w:rFonts w:ascii="Times New Roman" w:hAnsi="Times New Roman"/>
                <w:szCs w:val="24"/>
              </w:rPr>
              <w:t xml:space="preserve">., &amp; Horner, P.  (2008). “The history of methods in social science research.” In </w:t>
            </w:r>
            <w:proofErr w:type="spellStart"/>
            <w:r w:rsidRPr="00C3619C">
              <w:rPr>
                <w:rFonts w:ascii="Times New Roman" w:hAnsi="Times New Roman"/>
                <w:szCs w:val="24"/>
              </w:rPr>
              <w:t>S.Hesse</w:t>
            </w:r>
            <w:proofErr w:type="spellEnd"/>
            <w:r w:rsidRPr="00C3619C">
              <w:rPr>
                <w:rFonts w:ascii="Times New Roman" w:hAnsi="Times New Roman"/>
                <w:szCs w:val="24"/>
              </w:rPr>
              <w:t xml:space="preserve">-Biber &amp; P. Leavy (Eds.), </w:t>
            </w:r>
            <w:r w:rsidRPr="00C3619C">
              <w:rPr>
                <w:rFonts w:ascii="Times New Roman" w:hAnsi="Times New Roman"/>
                <w:i/>
                <w:szCs w:val="24"/>
              </w:rPr>
              <w:t>The Handbook of Emergent Methods</w:t>
            </w:r>
            <w:r w:rsidRPr="00C3619C">
              <w:rPr>
                <w:rFonts w:ascii="Times New Roman" w:hAnsi="Times New Roman"/>
                <w:szCs w:val="24"/>
              </w:rPr>
              <w:t xml:space="preserve"> (25-51). New York: Guilford Press.</w:t>
            </w:r>
          </w:p>
          <w:p w14:paraId="7C8575AF" w14:textId="5C32CBEF" w:rsidR="00542523" w:rsidRDefault="00542523" w:rsidP="00542523">
            <w:pPr>
              <w:ind w:left="702" w:hanging="702"/>
              <w:rPr>
                <w:rFonts w:ascii="Times New Roman" w:hAnsi="Times New Roman"/>
                <w:szCs w:val="24"/>
              </w:rPr>
            </w:pPr>
          </w:p>
          <w:p w14:paraId="5D651DC5" w14:textId="570533B9" w:rsidR="00542523" w:rsidRPr="00C3619C" w:rsidRDefault="00542523" w:rsidP="00542523">
            <w:pPr>
              <w:ind w:left="702" w:hanging="702"/>
              <w:rPr>
                <w:rFonts w:ascii="Times New Roman" w:hAnsi="Times New Roman"/>
                <w:b/>
                <w:szCs w:val="24"/>
                <w:u w:val="single"/>
              </w:rPr>
            </w:pPr>
            <w:r w:rsidRPr="00C3619C">
              <w:rPr>
                <w:rFonts w:ascii="Times New Roman" w:hAnsi="Times New Roman"/>
                <w:b/>
                <w:szCs w:val="24"/>
                <w:u w:val="single"/>
              </w:rPr>
              <w:t>Book reviews</w:t>
            </w:r>
          </w:p>
          <w:p w14:paraId="6333B1C3" w14:textId="77777777" w:rsidR="00542523" w:rsidRPr="00C3619C" w:rsidRDefault="00542523" w:rsidP="00542523">
            <w:pPr>
              <w:ind w:left="702" w:hanging="702"/>
              <w:rPr>
                <w:rFonts w:ascii="Times New Roman" w:hAnsi="Times New Roman"/>
                <w:szCs w:val="24"/>
              </w:rPr>
            </w:pPr>
          </w:p>
          <w:p w14:paraId="6FBF856B" w14:textId="77777777" w:rsidR="00542523" w:rsidRPr="00A57739" w:rsidRDefault="00542523" w:rsidP="00542523">
            <w:pPr>
              <w:ind w:left="702" w:hanging="702"/>
              <w:rPr>
                <w:rFonts w:ascii="Times New Roman" w:hAnsi="Times New Roman"/>
                <w:szCs w:val="24"/>
              </w:rPr>
            </w:pPr>
            <w:r>
              <w:rPr>
                <w:rFonts w:ascii="Times New Roman" w:hAnsi="Times New Roman"/>
                <w:szCs w:val="24"/>
              </w:rPr>
              <w:t>Block, E. (2019) “</w:t>
            </w:r>
            <w:r w:rsidRPr="00C10207">
              <w:rPr>
                <w:rFonts w:ascii="Times New Roman" w:hAnsi="Times New Roman"/>
                <w:szCs w:val="24"/>
              </w:rPr>
              <w:t xml:space="preserve">Fierce Medicines, Fragile </w:t>
            </w:r>
            <w:proofErr w:type="spellStart"/>
            <w:r w:rsidRPr="00C10207">
              <w:rPr>
                <w:rFonts w:ascii="Times New Roman" w:hAnsi="Times New Roman"/>
                <w:szCs w:val="24"/>
              </w:rPr>
              <w:t>Socialities</w:t>
            </w:r>
            <w:proofErr w:type="spellEnd"/>
            <w:r w:rsidRPr="00C10207">
              <w:rPr>
                <w:rFonts w:ascii="Times New Roman" w:hAnsi="Times New Roman"/>
                <w:szCs w:val="24"/>
              </w:rPr>
              <w:t>: Grounding Global HIV Treatment in Tanzania</w:t>
            </w:r>
            <w:r>
              <w:rPr>
                <w:rFonts w:ascii="Times New Roman" w:hAnsi="Times New Roman"/>
                <w:szCs w:val="24"/>
              </w:rPr>
              <w:t xml:space="preserve">.” </w:t>
            </w:r>
            <w:r w:rsidRPr="00C10207">
              <w:rPr>
                <w:rFonts w:ascii="Times New Roman" w:hAnsi="Times New Roman"/>
                <w:szCs w:val="24"/>
              </w:rPr>
              <w:t xml:space="preserve">Dominik Mattes, New York: </w:t>
            </w:r>
            <w:proofErr w:type="spellStart"/>
            <w:r w:rsidRPr="00C10207">
              <w:rPr>
                <w:rFonts w:ascii="Times New Roman" w:hAnsi="Times New Roman"/>
                <w:szCs w:val="24"/>
              </w:rPr>
              <w:t>Berghahn</w:t>
            </w:r>
            <w:proofErr w:type="spellEnd"/>
            <w:r w:rsidRPr="00C10207">
              <w:rPr>
                <w:rFonts w:ascii="Times New Roman" w:hAnsi="Times New Roman"/>
                <w:szCs w:val="24"/>
              </w:rPr>
              <w:t xml:space="preserve"> Books, 2019.</w:t>
            </w:r>
            <w:r>
              <w:rPr>
                <w:rFonts w:ascii="Times New Roman" w:hAnsi="Times New Roman"/>
                <w:szCs w:val="24"/>
              </w:rPr>
              <w:t xml:space="preserve"> </w:t>
            </w:r>
            <w:r>
              <w:rPr>
                <w:rFonts w:ascii="Times New Roman" w:hAnsi="Times New Roman"/>
                <w:i/>
                <w:iCs/>
                <w:szCs w:val="24"/>
              </w:rPr>
              <w:t>Medical Anthropology Quarterly</w:t>
            </w:r>
            <w:r>
              <w:rPr>
                <w:rFonts w:ascii="Times New Roman" w:hAnsi="Times New Roman"/>
                <w:szCs w:val="24"/>
              </w:rPr>
              <w:t xml:space="preserve"> 34(3). </w:t>
            </w:r>
          </w:p>
          <w:p w14:paraId="1F969ADB" w14:textId="77777777" w:rsidR="00542523" w:rsidRDefault="00542523" w:rsidP="00542523">
            <w:pPr>
              <w:ind w:left="702" w:hanging="702"/>
              <w:rPr>
                <w:rFonts w:ascii="Times New Roman" w:hAnsi="Times New Roman"/>
                <w:szCs w:val="24"/>
              </w:rPr>
            </w:pPr>
          </w:p>
          <w:p w14:paraId="3829C6D8" w14:textId="7214B5FD" w:rsidR="00542523" w:rsidRPr="00C3619C" w:rsidRDefault="00542523" w:rsidP="00542523">
            <w:pPr>
              <w:ind w:left="702" w:hanging="702"/>
              <w:rPr>
                <w:rFonts w:ascii="Times New Roman" w:hAnsi="Times New Roman"/>
                <w:szCs w:val="24"/>
              </w:rPr>
            </w:pPr>
            <w:r w:rsidRPr="00C3619C">
              <w:rPr>
                <w:rFonts w:ascii="Times New Roman" w:hAnsi="Times New Roman"/>
                <w:szCs w:val="24"/>
              </w:rPr>
              <w:lastRenderedPageBreak/>
              <w:t xml:space="preserve">Block, E. (2018) “Making Refuge: Somali Bantu Refugees and Lewiston, Maine.” Catherine Besteman. Durham: Duke University Press, 2016. </w:t>
            </w:r>
            <w:r w:rsidRPr="00C3619C">
              <w:rPr>
                <w:rFonts w:ascii="Times New Roman" w:hAnsi="Times New Roman"/>
                <w:i/>
                <w:szCs w:val="24"/>
              </w:rPr>
              <w:t>The Journal of Social Encounters</w:t>
            </w:r>
            <w:r w:rsidRPr="00C3619C">
              <w:rPr>
                <w:rFonts w:ascii="Times New Roman" w:hAnsi="Times New Roman"/>
                <w:szCs w:val="24"/>
              </w:rPr>
              <w:t xml:space="preserve">, 2(1): 102-104. </w:t>
            </w:r>
          </w:p>
          <w:p w14:paraId="47518B22" w14:textId="77777777" w:rsidR="00542523" w:rsidRPr="00C3619C" w:rsidRDefault="00542523" w:rsidP="00542523">
            <w:pPr>
              <w:ind w:left="702" w:hanging="702"/>
              <w:rPr>
                <w:rFonts w:ascii="Times New Roman" w:hAnsi="Times New Roman"/>
                <w:szCs w:val="24"/>
              </w:rPr>
            </w:pPr>
          </w:p>
          <w:p w14:paraId="7722FE89" w14:textId="4925548F" w:rsidR="00542523" w:rsidRPr="00C3619C" w:rsidRDefault="00542523" w:rsidP="00542523">
            <w:pPr>
              <w:ind w:left="702" w:hanging="702"/>
              <w:rPr>
                <w:rFonts w:ascii="Times New Roman" w:hAnsi="Times New Roman"/>
                <w:szCs w:val="24"/>
              </w:rPr>
            </w:pPr>
            <w:r w:rsidRPr="00C3619C">
              <w:rPr>
                <w:rFonts w:ascii="Times New Roman" w:hAnsi="Times New Roman"/>
                <w:szCs w:val="24"/>
              </w:rPr>
              <w:t xml:space="preserve">Block, E. (2016) “Prescribing HIV Prevention: Bringing Culture into Global Health Communication.” By Nicola Bulled. Left Coast Press, 2014. </w:t>
            </w:r>
            <w:r w:rsidRPr="00C3619C">
              <w:rPr>
                <w:rFonts w:ascii="Times New Roman" w:hAnsi="Times New Roman"/>
                <w:i/>
                <w:szCs w:val="24"/>
              </w:rPr>
              <w:t>Medical Anthropology Quarterly</w:t>
            </w:r>
            <w:r w:rsidRPr="00C3619C">
              <w:rPr>
                <w:rFonts w:ascii="Times New Roman" w:hAnsi="Times New Roman"/>
                <w:szCs w:val="24"/>
              </w:rPr>
              <w:t>. doi:10.1111/maq.12323</w:t>
            </w:r>
          </w:p>
          <w:p w14:paraId="5DDE6575" w14:textId="6BE97B10" w:rsidR="00542523" w:rsidRPr="00C3619C" w:rsidRDefault="00542523" w:rsidP="00542523">
            <w:pPr>
              <w:ind w:left="702" w:hanging="702"/>
              <w:rPr>
                <w:rFonts w:ascii="Times New Roman" w:hAnsi="Times New Roman"/>
                <w:szCs w:val="24"/>
              </w:rPr>
            </w:pPr>
          </w:p>
          <w:p w14:paraId="0DD313A8" w14:textId="0A8A858E" w:rsidR="00542523" w:rsidRPr="00C3619C" w:rsidRDefault="00542523" w:rsidP="00542523">
            <w:pPr>
              <w:ind w:left="702" w:hanging="702"/>
              <w:rPr>
                <w:rFonts w:ascii="Times New Roman" w:hAnsi="Times New Roman"/>
                <w:szCs w:val="24"/>
              </w:rPr>
            </w:pPr>
            <w:r w:rsidRPr="00C3619C">
              <w:rPr>
                <w:rFonts w:ascii="Times New Roman" w:hAnsi="Times New Roman"/>
                <w:szCs w:val="24"/>
              </w:rPr>
              <w:t xml:space="preserve">Block, E. (2015) “Blood and Kinship: Matter for Metaphor from Ancient Rome to the Present.” Christopher H. Johnson, Bernhard </w:t>
            </w:r>
            <w:proofErr w:type="spellStart"/>
            <w:r w:rsidRPr="00C3619C">
              <w:rPr>
                <w:rFonts w:ascii="Times New Roman" w:hAnsi="Times New Roman"/>
                <w:szCs w:val="24"/>
              </w:rPr>
              <w:t>Jussen</w:t>
            </w:r>
            <w:proofErr w:type="spellEnd"/>
            <w:r w:rsidRPr="00C3619C">
              <w:rPr>
                <w:rFonts w:ascii="Times New Roman" w:hAnsi="Times New Roman"/>
                <w:szCs w:val="24"/>
              </w:rPr>
              <w:t>, David Warren Sabean and Simon Teuscher,</w:t>
            </w:r>
            <w:r w:rsidRPr="00C3619C">
              <w:rPr>
                <w:rFonts w:ascii="Times New Roman" w:hAnsi="Times New Roman"/>
                <w:i/>
                <w:szCs w:val="24"/>
              </w:rPr>
              <w:t xml:space="preserve"> </w:t>
            </w:r>
            <w:r w:rsidRPr="00C3619C">
              <w:rPr>
                <w:rFonts w:ascii="Times New Roman" w:hAnsi="Times New Roman"/>
                <w:szCs w:val="24"/>
              </w:rPr>
              <w:t xml:space="preserve">eds. New York: </w:t>
            </w:r>
            <w:proofErr w:type="spellStart"/>
            <w:r w:rsidRPr="00C3619C">
              <w:rPr>
                <w:rFonts w:ascii="Times New Roman" w:hAnsi="Times New Roman"/>
                <w:szCs w:val="24"/>
              </w:rPr>
              <w:t>Berghahn</w:t>
            </w:r>
            <w:proofErr w:type="spellEnd"/>
            <w:r w:rsidRPr="00C3619C">
              <w:rPr>
                <w:rFonts w:ascii="Times New Roman" w:hAnsi="Times New Roman"/>
                <w:szCs w:val="24"/>
              </w:rPr>
              <w:t xml:space="preserve">, 2013. 357 pp. </w:t>
            </w:r>
            <w:r w:rsidRPr="00C3619C">
              <w:rPr>
                <w:rFonts w:ascii="Times New Roman" w:hAnsi="Times New Roman"/>
                <w:i/>
                <w:szCs w:val="24"/>
              </w:rPr>
              <w:t xml:space="preserve">American Ethnologist, </w:t>
            </w:r>
            <w:r w:rsidRPr="00C3619C">
              <w:rPr>
                <w:rFonts w:ascii="Times New Roman" w:hAnsi="Times New Roman"/>
                <w:szCs w:val="24"/>
              </w:rPr>
              <w:t xml:space="preserve">42(1): 185-185.  </w:t>
            </w:r>
          </w:p>
          <w:p w14:paraId="67C719B9" w14:textId="77777777" w:rsidR="00542523" w:rsidRDefault="00542523" w:rsidP="00542523">
            <w:pPr>
              <w:ind w:left="702" w:hanging="702"/>
              <w:rPr>
                <w:rFonts w:ascii="Times New Roman" w:hAnsi="Times New Roman"/>
                <w:szCs w:val="24"/>
              </w:rPr>
            </w:pPr>
          </w:p>
          <w:p w14:paraId="7C8575B2" w14:textId="675CA231" w:rsidR="00542523" w:rsidRPr="00C3619C" w:rsidRDefault="00542523" w:rsidP="00542523">
            <w:pPr>
              <w:ind w:left="702" w:hanging="702"/>
              <w:rPr>
                <w:rFonts w:ascii="Times New Roman" w:hAnsi="Times New Roman"/>
                <w:szCs w:val="24"/>
              </w:rPr>
            </w:pPr>
          </w:p>
        </w:tc>
      </w:tr>
      <w:tr w:rsidR="00542523" w:rsidRPr="00C3619C" w14:paraId="7C8575C5" w14:textId="77777777" w:rsidTr="00C40ADA">
        <w:tc>
          <w:tcPr>
            <w:tcW w:w="10098" w:type="dxa"/>
            <w:gridSpan w:val="3"/>
          </w:tcPr>
          <w:p w14:paraId="7C8575C3" w14:textId="77777777" w:rsidR="00542523" w:rsidRPr="00C3619C" w:rsidRDefault="00542523" w:rsidP="00542523">
            <w:pPr>
              <w:rPr>
                <w:rFonts w:ascii="Times New Roman" w:hAnsi="Times New Roman"/>
                <w:b/>
                <w:szCs w:val="24"/>
              </w:rPr>
            </w:pPr>
            <w:r w:rsidRPr="00C3619C">
              <w:rPr>
                <w:rFonts w:ascii="Times New Roman" w:hAnsi="Times New Roman"/>
                <w:b/>
                <w:szCs w:val="24"/>
              </w:rPr>
              <w:lastRenderedPageBreak/>
              <w:t>AWARDS AND HONORS</w:t>
            </w:r>
          </w:p>
          <w:p w14:paraId="7C8575C4" w14:textId="77777777" w:rsidR="00542523" w:rsidRPr="00C3619C" w:rsidRDefault="00542523" w:rsidP="00542523">
            <w:pPr>
              <w:rPr>
                <w:rFonts w:ascii="Times New Roman" w:hAnsi="Times New Roman"/>
                <w:szCs w:val="24"/>
              </w:rPr>
            </w:pPr>
          </w:p>
        </w:tc>
      </w:tr>
      <w:tr w:rsidR="00542523" w:rsidRPr="00C3619C" w14:paraId="6C6EEF44" w14:textId="77777777" w:rsidTr="00C40ADA">
        <w:trPr>
          <w:trHeight w:val="413"/>
        </w:trPr>
        <w:tc>
          <w:tcPr>
            <w:tcW w:w="1444" w:type="dxa"/>
          </w:tcPr>
          <w:p w14:paraId="717092C7" w14:textId="7DEACF9E" w:rsidR="00542523" w:rsidRPr="00C3619C" w:rsidRDefault="00542523" w:rsidP="00542523">
            <w:pPr>
              <w:rPr>
                <w:rFonts w:ascii="Times New Roman" w:hAnsi="Times New Roman"/>
                <w:szCs w:val="24"/>
              </w:rPr>
            </w:pPr>
            <w:r>
              <w:rPr>
                <w:rFonts w:ascii="Times New Roman" w:hAnsi="Times New Roman"/>
                <w:szCs w:val="24"/>
              </w:rPr>
              <w:t>2020</w:t>
            </w:r>
          </w:p>
        </w:tc>
        <w:tc>
          <w:tcPr>
            <w:tcW w:w="8654" w:type="dxa"/>
            <w:gridSpan w:val="2"/>
          </w:tcPr>
          <w:p w14:paraId="69A942DA" w14:textId="22ADC5ED" w:rsidR="00542523" w:rsidRDefault="00542523" w:rsidP="00542523">
            <w:pPr>
              <w:rPr>
                <w:rFonts w:ascii="Times New Roman" w:hAnsi="Times New Roman"/>
                <w:szCs w:val="24"/>
              </w:rPr>
            </w:pPr>
            <w:r>
              <w:rPr>
                <w:rFonts w:ascii="Times New Roman" w:hAnsi="Times New Roman"/>
                <w:szCs w:val="24"/>
              </w:rPr>
              <w:t>Shortlisted, Victor Turner Prize in Ethnographic Writing, Society for Humanistic Anthropology</w:t>
            </w:r>
          </w:p>
          <w:p w14:paraId="06BBC486" w14:textId="1D76A1CE" w:rsidR="00542523" w:rsidRPr="00C3619C" w:rsidRDefault="00542523" w:rsidP="00542523">
            <w:pPr>
              <w:rPr>
                <w:rFonts w:ascii="Times New Roman" w:hAnsi="Times New Roman"/>
                <w:szCs w:val="24"/>
              </w:rPr>
            </w:pPr>
          </w:p>
        </w:tc>
      </w:tr>
      <w:tr w:rsidR="00542523" w:rsidRPr="00C3619C" w14:paraId="7C8575C9" w14:textId="77777777" w:rsidTr="00C40ADA">
        <w:trPr>
          <w:trHeight w:val="413"/>
        </w:trPr>
        <w:tc>
          <w:tcPr>
            <w:tcW w:w="1444" w:type="dxa"/>
          </w:tcPr>
          <w:p w14:paraId="7C8575C6" w14:textId="77777777" w:rsidR="00542523" w:rsidRPr="00C3619C" w:rsidRDefault="00542523" w:rsidP="00542523">
            <w:pPr>
              <w:rPr>
                <w:rFonts w:ascii="Times New Roman" w:hAnsi="Times New Roman"/>
                <w:szCs w:val="24"/>
              </w:rPr>
            </w:pPr>
            <w:r w:rsidRPr="00C3619C">
              <w:rPr>
                <w:rFonts w:ascii="Times New Roman" w:hAnsi="Times New Roman"/>
                <w:szCs w:val="24"/>
              </w:rPr>
              <w:t>2013</w:t>
            </w:r>
          </w:p>
        </w:tc>
        <w:tc>
          <w:tcPr>
            <w:tcW w:w="8654" w:type="dxa"/>
            <w:gridSpan w:val="2"/>
          </w:tcPr>
          <w:p w14:paraId="7C8575C7" w14:textId="5A347819" w:rsidR="00542523" w:rsidRPr="00C3619C" w:rsidRDefault="00542523" w:rsidP="00542523">
            <w:pPr>
              <w:rPr>
                <w:rFonts w:ascii="Times New Roman" w:hAnsi="Times New Roman"/>
                <w:szCs w:val="24"/>
              </w:rPr>
            </w:pPr>
            <w:r w:rsidRPr="00C3619C">
              <w:rPr>
                <w:rFonts w:ascii="Times New Roman" w:hAnsi="Times New Roman"/>
                <w:szCs w:val="24"/>
              </w:rPr>
              <w:t>Illinois Qualitative Dissertation Award, Category A (Traditional), International Association of Qualitative Inquiry, University of Illinois at Urbana- Champaign</w:t>
            </w:r>
          </w:p>
          <w:p w14:paraId="7C8575C8" w14:textId="77777777" w:rsidR="00542523" w:rsidRPr="00C3619C" w:rsidRDefault="00542523" w:rsidP="00542523">
            <w:pPr>
              <w:rPr>
                <w:rFonts w:ascii="Times New Roman" w:hAnsi="Times New Roman"/>
                <w:szCs w:val="24"/>
              </w:rPr>
            </w:pPr>
          </w:p>
        </w:tc>
      </w:tr>
      <w:tr w:rsidR="00542523" w:rsidRPr="00C3619C" w14:paraId="7C8575CD" w14:textId="77777777" w:rsidTr="00C40ADA">
        <w:trPr>
          <w:trHeight w:val="413"/>
        </w:trPr>
        <w:tc>
          <w:tcPr>
            <w:tcW w:w="1444" w:type="dxa"/>
          </w:tcPr>
          <w:p w14:paraId="7C8575CA" w14:textId="77777777" w:rsidR="00542523" w:rsidRPr="00C3619C" w:rsidRDefault="00542523" w:rsidP="00542523">
            <w:pPr>
              <w:rPr>
                <w:rFonts w:ascii="Times New Roman" w:hAnsi="Times New Roman"/>
                <w:szCs w:val="24"/>
              </w:rPr>
            </w:pPr>
            <w:r w:rsidRPr="00C3619C">
              <w:rPr>
                <w:rFonts w:ascii="Times New Roman" w:hAnsi="Times New Roman"/>
                <w:szCs w:val="24"/>
              </w:rPr>
              <w:t>2013</w:t>
            </w:r>
          </w:p>
        </w:tc>
        <w:tc>
          <w:tcPr>
            <w:tcW w:w="8654" w:type="dxa"/>
            <w:gridSpan w:val="2"/>
          </w:tcPr>
          <w:p w14:paraId="7C8575CB" w14:textId="77777777" w:rsidR="00542523" w:rsidRPr="00C3619C" w:rsidRDefault="00542523" w:rsidP="00542523">
            <w:pPr>
              <w:rPr>
                <w:rFonts w:ascii="Times New Roman" w:hAnsi="Times New Roman"/>
                <w:szCs w:val="24"/>
              </w:rPr>
            </w:pPr>
            <w:r w:rsidRPr="00C3619C">
              <w:rPr>
                <w:rFonts w:ascii="Times New Roman" w:hAnsi="Times New Roman"/>
                <w:szCs w:val="24"/>
              </w:rPr>
              <w:t>ProQuest Distinguished Dissertation Award, University of Michigan</w:t>
            </w:r>
          </w:p>
          <w:p w14:paraId="7C8575CC" w14:textId="77777777" w:rsidR="00542523" w:rsidRPr="00C3619C" w:rsidRDefault="00542523" w:rsidP="00542523">
            <w:pPr>
              <w:rPr>
                <w:rFonts w:ascii="Times New Roman" w:hAnsi="Times New Roman"/>
                <w:szCs w:val="24"/>
              </w:rPr>
            </w:pPr>
          </w:p>
        </w:tc>
      </w:tr>
      <w:tr w:rsidR="00542523" w:rsidRPr="00C3619C" w14:paraId="7C8575D1" w14:textId="77777777" w:rsidTr="00C40ADA">
        <w:trPr>
          <w:trHeight w:val="413"/>
        </w:trPr>
        <w:tc>
          <w:tcPr>
            <w:tcW w:w="1444" w:type="dxa"/>
          </w:tcPr>
          <w:p w14:paraId="7C8575CE" w14:textId="77777777" w:rsidR="00542523" w:rsidRPr="00C3619C" w:rsidRDefault="00542523" w:rsidP="00542523">
            <w:pPr>
              <w:rPr>
                <w:rFonts w:ascii="Times New Roman" w:hAnsi="Times New Roman"/>
                <w:szCs w:val="24"/>
              </w:rPr>
            </w:pPr>
            <w:r w:rsidRPr="00C3619C">
              <w:rPr>
                <w:rFonts w:ascii="Times New Roman" w:hAnsi="Times New Roman"/>
                <w:szCs w:val="24"/>
              </w:rPr>
              <w:t>2008</w:t>
            </w:r>
          </w:p>
        </w:tc>
        <w:tc>
          <w:tcPr>
            <w:tcW w:w="8654" w:type="dxa"/>
            <w:gridSpan w:val="2"/>
          </w:tcPr>
          <w:p w14:paraId="7C8575CF" w14:textId="77777777" w:rsidR="00542523" w:rsidRPr="00C3619C" w:rsidRDefault="00542523" w:rsidP="00542523">
            <w:pPr>
              <w:rPr>
                <w:rFonts w:ascii="Times New Roman" w:hAnsi="Times New Roman"/>
                <w:szCs w:val="24"/>
              </w:rPr>
            </w:pPr>
            <w:r w:rsidRPr="00C3619C">
              <w:rPr>
                <w:rFonts w:ascii="Times New Roman" w:hAnsi="Times New Roman"/>
                <w:szCs w:val="24"/>
              </w:rPr>
              <w:t>High Pass on Social Work Preliminary Examination</w:t>
            </w:r>
          </w:p>
          <w:p w14:paraId="7C8575D0" w14:textId="77777777" w:rsidR="00542523" w:rsidRPr="00C3619C" w:rsidRDefault="00542523" w:rsidP="00542523">
            <w:pPr>
              <w:rPr>
                <w:rFonts w:ascii="Times New Roman" w:hAnsi="Times New Roman"/>
                <w:szCs w:val="24"/>
              </w:rPr>
            </w:pPr>
          </w:p>
        </w:tc>
      </w:tr>
      <w:tr w:rsidR="00542523" w:rsidRPr="00C3619C" w14:paraId="7C8575D5" w14:textId="77777777" w:rsidTr="00C40ADA">
        <w:trPr>
          <w:trHeight w:val="413"/>
        </w:trPr>
        <w:tc>
          <w:tcPr>
            <w:tcW w:w="1444" w:type="dxa"/>
          </w:tcPr>
          <w:p w14:paraId="7C8575D2" w14:textId="77777777" w:rsidR="00542523" w:rsidRPr="00C3619C" w:rsidRDefault="00542523" w:rsidP="00542523">
            <w:pPr>
              <w:rPr>
                <w:rFonts w:ascii="Times New Roman" w:hAnsi="Times New Roman"/>
                <w:szCs w:val="24"/>
              </w:rPr>
            </w:pPr>
            <w:r w:rsidRPr="00C3619C">
              <w:rPr>
                <w:rFonts w:ascii="Times New Roman" w:hAnsi="Times New Roman"/>
                <w:szCs w:val="24"/>
              </w:rPr>
              <w:t>2007</w:t>
            </w:r>
          </w:p>
        </w:tc>
        <w:tc>
          <w:tcPr>
            <w:tcW w:w="8654" w:type="dxa"/>
            <w:gridSpan w:val="2"/>
          </w:tcPr>
          <w:p w14:paraId="7C8575D3" w14:textId="77777777" w:rsidR="00542523" w:rsidRPr="00C3619C" w:rsidRDefault="00542523" w:rsidP="00542523">
            <w:pPr>
              <w:rPr>
                <w:rFonts w:ascii="Times New Roman" w:hAnsi="Times New Roman"/>
                <w:szCs w:val="24"/>
              </w:rPr>
            </w:pPr>
            <w:r w:rsidRPr="00C3619C">
              <w:rPr>
                <w:rFonts w:ascii="Times New Roman" w:hAnsi="Times New Roman"/>
                <w:szCs w:val="24"/>
              </w:rPr>
              <w:t>Outstanding Graduate Student Instructor Award, University of Michigan, Department of Anthropology, in recognition of excellence in teaching</w:t>
            </w:r>
          </w:p>
          <w:p w14:paraId="7C8575D4" w14:textId="77777777" w:rsidR="00542523" w:rsidRPr="00C3619C" w:rsidRDefault="00542523" w:rsidP="00542523">
            <w:pPr>
              <w:rPr>
                <w:rFonts w:ascii="Times New Roman" w:hAnsi="Times New Roman"/>
                <w:szCs w:val="24"/>
              </w:rPr>
            </w:pPr>
          </w:p>
        </w:tc>
      </w:tr>
      <w:tr w:rsidR="00542523" w:rsidRPr="00C3619C" w14:paraId="7C8575D8" w14:textId="77777777" w:rsidTr="00C40ADA">
        <w:trPr>
          <w:trHeight w:val="413"/>
        </w:trPr>
        <w:tc>
          <w:tcPr>
            <w:tcW w:w="1444" w:type="dxa"/>
          </w:tcPr>
          <w:p w14:paraId="7C8575D6" w14:textId="77777777" w:rsidR="00542523" w:rsidRPr="00C3619C" w:rsidRDefault="00542523" w:rsidP="00542523">
            <w:pPr>
              <w:rPr>
                <w:rFonts w:ascii="Times New Roman" w:hAnsi="Times New Roman"/>
                <w:szCs w:val="24"/>
              </w:rPr>
            </w:pPr>
            <w:r w:rsidRPr="00C3619C">
              <w:rPr>
                <w:rFonts w:ascii="Times New Roman" w:hAnsi="Times New Roman"/>
                <w:szCs w:val="24"/>
              </w:rPr>
              <w:t>2002</w:t>
            </w:r>
          </w:p>
        </w:tc>
        <w:tc>
          <w:tcPr>
            <w:tcW w:w="8654" w:type="dxa"/>
            <w:gridSpan w:val="2"/>
          </w:tcPr>
          <w:p w14:paraId="7C8575D7" w14:textId="77777777" w:rsidR="00542523" w:rsidRPr="00C3619C" w:rsidRDefault="00542523" w:rsidP="00542523">
            <w:pPr>
              <w:rPr>
                <w:rFonts w:ascii="Times New Roman" w:hAnsi="Times New Roman"/>
                <w:szCs w:val="24"/>
              </w:rPr>
            </w:pPr>
            <w:r w:rsidRPr="00C3619C">
              <w:rPr>
                <w:rFonts w:ascii="Times New Roman" w:hAnsi="Times New Roman"/>
                <w:szCs w:val="24"/>
              </w:rPr>
              <w:t>Lambda Alpha Honor Society for Anthropology, University of Notre Dame</w:t>
            </w:r>
          </w:p>
        </w:tc>
      </w:tr>
    </w:tbl>
    <w:p w14:paraId="7C8575D9" w14:textId="77777777" w:rsidR="00A40B2B" w:rsidRPr="00C3619C" w:rsidRDefault="00A40B2B" w:rsidP="006B4F29">
      <w:pPr>
        <w:rPr>
          <w:rFonts w:ascii="Times New Roman" w:hAnsi="Times New Roman"/>
          <w:szCs w:val="24"/>
        </w:rPr>
      </w:pPr>
    </w:p>
    <w:tbl>
      <w:tblPr>
        <w:tblStyle w:val="TableWeb1"/>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515"/>
        <w:gridCol w:w="8583"/>
      </w:tblGrid>
      <w:tr w:rsidR="00625ED3" w:rsidRPr="00C3619C" w14:paraId="7C8575DB" w14:textId="77777777" w:rsidTr="00A82D9F">
        <w:trPr>
          <w:trHeight w:val="413"/>
        </w:trPr>
        <w:tc>
          <w:tcPr>
            <w:tcW w:w="10018" w:type="dxa"/>
            <w:gridSpan w:val="2"/>
          </w:tcPr>
          <w:p w14:paraId="7C8575DA" w14:textId="77777777" w:rsidR="00625ED3" w:rsidRPr="00C3619C" w:rsidRDefault="00625ED3" w:rsidP="00A830C7">
            <w:pPr>
              <w:rPr>
                <w:rFonts w:ascii="Times New Roman" w:hAnsi="Times New Roman"/>
                <w:b/>
                <w:szCs w:val="24"/>
              </w:rPr>
            </w:pPr>
            <w:bookmarkStart w:id="1" w:name="_Hlk140750376"/>
            <w:r w:rsidRPr="00C3619C">
              <w:rPr>
                <w:rFonts w:ascii="Times New Roman" w:hAnsi="Times New Roman"/>
                <w:b/>
                <w:szCs w:val="24"/>
              </w:rPr>
              <w:t>GRANTS AND FELLOWSHIPS</w:t>
            </w:r>
          </w:p>
        </w:tc>
      </w:tr>
      <w:tr w:rsidR="00141C40" w:rsidRPr="00C3619C" w14:paraId="20FE29D4" w14:textId="77777777" w:rsidTr="00A82D9F">
        <w:trPr>
          <w:trHeight w:val="730"/>
        </w:trPr>
        <w:tc>
          <w:tcPr>
            <w:tcW w:w="1455" w:type="dxa"/>
          </w:tcPr>
          <w:p w14:paraId="2FC0FF5C" w14:textId="6138EA0C" w:rsidR="00141C40" w:rsidRPr="00C3619C" w:rsidRDefault="00141C40" w:rsidP="00A830C7">
            <w:pPr>
              <w:rPr>
                <w:rFonts w:ascii="Times New Roman" w:hAnsi="Times New Roman"/>
                <w:szCs w:val="24"/>
              </w:rPr>
            </w:pPr>
            <w:r>
              <w:rPr>
                <w:rFonts w:ascii="Times New Roman" w:hAnsi="Times New Roman"/>
                <w:szCs w:val="24"/>
              </w:rPr>
              <w:t>2019</w:t>
            </w:r>
          </w:p>
        </w:tc>
        <w:tc>
          <w:tcPr>
            <w:tcW w:w="8523" w:type="dxa"/>
          </w:tcPr>
          <w:p w14:paraId="1A1133D5" w14:textId="49EFCC17" w:rsidR="00141C40" w:rsidRPr="00C3619C" w:rsidRDefault="00141C40" w:rsidP="00A82D9F">
            <w:pPr>
              <w:rPr>
                <w:rFonts w:ascii="Times New Roman" w:hAnsi="Times New Roman"/>
                <w:szCs w:val="24"/>
              </w:rPr>
            </w:pPr>
            <w:r>
              <w:rPr>
                <w:rFonts w:ascii="Times New Roman" w:hAnsi="Times New Roman"/>
                <w:szCs w:val="24"/>
              </w:rPr>
              <w:t xml:space="preserve">Social Science and </w:t>
            </w:r>
            <w:r w:rsidR="00E426A3">
              <w:rPr>
                <w:rFonts w:ascii="Times New Roman" w:hAnsi="Times New Roman"/>
                <w:szCs w:val="24"/>
              </w:rPr>
              <w:t xml:space="preserve">Humanities </w:t>
            </w:r>
            <w:r>
              <w:rPr>
                <w:rFonts w:ascii="Times New Roman" w:hAnsi="Times New Roman"/>
                <w:szCs w:val="24"/>
              </w:rPr>
              <w:t>Research Council, P</w:t>
            </w:r>
            <w:r w:rsidR="009D74B2">
              <w:rPr>
                <w:rFonts w:ascii="Times New Roman" w:hAnsi="Times New Roman"/>
                <w:szCs w:val="24"/>
              </w:rPr>
              <w:t>artnership Engage Grant, $22,000.</w:t>
            </w:r>
          </w:p>
        </w:tc>
      </w:tr>
      <w:bookmarkEnd w:id="1"/>
      <w:tr w:rsidR="00625ED3" w:rsidRPr="00C3619C" w14:paraId="7C8575DE" w14:textId="77777777" w:rsidTr="00A82D9F">
        <w:trPr>
          <w:trHeight w:val="730"/>
        </w:trPr>
        <w:tc>
          <w:tcPr>
            <w:tcW w:w="1455" w:type="dxa"/>
          </w:tcPr>
          <w:p w14:paraId="7C8575DC" w14:textId="7A0163BC" w:rsidR="00625ED3" w:rsidRPr="00C3619C" w:rsidRDefault="00625ED3" w:rsidP="00A830C7">
            <w:pPr>
              <w:rPr>
                <w:rFonts w:ascii="Times New Roman" w:hAnsi="Times New Roman"/>
                <w:szCs w:val="24"/>
              </w:rPr>
            </w:pPr>
            <w:r w:rsidRPr="00C3619C">
              <w:rPr>
                <w:rFonts w:ascii="Times New Roman" w:hAnsi="Times New Roman"/>
                <w:szCs w:val="24"/>
              </w:rPr>
              <w:t>201</w:t>
            </w:r>
            <w:r w:rsidR="00C7295E" w:rsidRPr="00C3619C">
              <w:rPr>
                <w:rFonts w:ascii="Times New Roman" w:hAnsi="Times New Roman"/>
                <w:szCs w:val="24"/>
              </w:rPr>
              <w:t>5</w:t>
            </w:r>
          </w:p>
        </w:tc>
        <w:tc>
          <w:tcPr>
            <w:tcW w:w="8523" w:type="dxa"/>
          </w:tcPr>
          <w:p w14:paraId="4AD8CCC1" w14:textId="77777777" w:rsidR="00366A20" w:rsidRPr="00C3619C" w:rsidRDefault="00625ED3" w:rsidP="00A82D9F">
            <w:pPr>
              <w:rPr>
                <w:rFonts w:ascii="Times New Roman" w:hAnsi="Times New Roman"/>
                <w:szCs w:val="24"/>
              </w:rPr>
            </w:pPr>
            <w:r w:rsidRPr="00C3619C">
              <w:rPr>
                <w:rFonts w:ascii="Times New Roman" w:hAnsi="Times New Roman"/>
                <w:szCs w:val="24"/>
              </w:rPr>
              <w:t xml:space="preserve">Fulbright U.S. Scholar Program, </w:t>
            </w:r>
            <w:r w:rsidR="00366A20" w:rsidRPr="00C3619C">
              <w:rPr>
                <w:rFonts w:ascii="Times New Roman" w:hAnsi="Times New Roman"/>
                <w:szCs w:val="24"/>
              </w:rPr>
              <w:t xml:space="preserve">African Regional Research Program, Grant #4001, AIDS and </w:t>
            </w:r>
            <w:r w:rsidR="00343786" w:rsidRPr="00C3619C">
              <w:rPr>
                <w:rFonts w:ascii="Times New Roman" w:hAnsi="Times New Roman"/>
                <w:szCs w:val="24"/>
              </w:rPr>
              <w:t>A</w:t>
            </w:r>
            <w:r w:rsidR="00366A20" w:rsidRPr="00C3619C">
              <w:rPr>
                <w:rFonts w:ascii="Times New Roman" w:hAnsi="Times New Roman"/>
                <w:szCs w:val="24"/>
              </w:rPr>
              <w:t>IDS-Related Research, Council for the International Exchange of Scholars</w:t>
            </w:r>
          </w:p>
          <w:p w14:paraId="7C8575DD" w14:textId="636C3FCF" w:rsidR="00343786" w:rsidRPr="00C3619C" w:rsidRDefault="00343786" w:rsidP="00A82D9F">
            <w:pPr>
              <w:rPr>
                <w:rFonts w:ascii="Times New Roman" w:hAnsi="Times New Roman"/>
                <w:szCs w:val="24"/>
              </w:rPr>
            </w:pPr>
          </w:p>
        </w:tc>
      </w:tr>
      <w:tr w:rsidR="00625ED3" w:rsidRPr="00C3619C" w14:paraId="7C8575E1" w14:textId="77777777" w:rsidTr="00A82D9F">
        <w:trPr>
          <w:trHeight w:val="413"/>
        </w:trPr>
        <w:tc>
          <w:tcPr>
            <w:tcW w:w="1455" w:type="dxa"/>
          </w:tcPr>
          <w:p w14:paraId="7C8575DF" w14:textId="3C80AABA" w:rsidR="00625ED3" w:rsidRPr="00C3619C" w:rsidRDefault="00625ED3" w:rsidP="00A830C7">
            <w:pPr>
              <w:rPr>
                <w:rFonts w:ascii="Times New Roman" w:hAnsi="Times New Roman"/>
                <w:szCs w:val="24"/>
              </w:rPr>
            </w:pPr>
            <w:r w:rsidRPr="00C3619C">
              <w:rPr>
                <w:rFonts w:ascii="Times New Roman" w:hAnsi="Times New Roman"/>
                <w:szCs w:val="24"/>
              </w:rPr>
              <w:t>2013</w:t>
            </w:r>
          </w:p>
        </w:tc>
        <w:tc>
          <w:tcPr>
            <w:tcW w:w="8523" w:type="dxa"/>
          </w:tcPr>
          <w:p w14:paraId="7C8575E0" w14:textId="77777777" w:rsidR="00625ED3" w:rsidRPr="00C3619C" w:rsidRDefault="00625ED3" w:rsidP="00A830C7">
            <w:pPr>
              <w:spacing w:line="360" w:lineRule="auto"/>
              <w:rPr>
                <w:rFonts w:ascii="Times New Roman" w:hAnsi="Times New Roman"/>
                <w:szCs w:val="24"/>
              </w:rPr>
            </w:pPr>
            <w:r w:rsidRPr="00C3619C">
              <w:rPr>
                <w:rFonts w:ascii="Times New Roman" w:hAnsi="Times New Roman"/>
                <w:szCs w:val="24"/>
              </w:rPr>
              <w:t>Population Studies &amp; Training Center, Brown University, Pilot Research Grant</w:t>
            </w:r>
          </w:p>
        </w:tc>
      </w:tr>
      <w:tr w:rsidR="00625ED3" w:rsidRPr="00C3619C" w14:paraId="7C8575E4" w14:textId="77777777" w:rsidTr="00A82D9F">
        <w:trPr>
          <w:trHeight w:val="413"/>
        </w:trPr>
        <w:tc>
          <w:tcPr>
            <w:tcW w:w="1455" w:type="dxa"/>
          </w:tcPr>
          <w:p w14:paraId="7C8575E2" w14:textId="77777777" w:rsidR="00625ED3" w:rsidRPr="00C3619C" w:rsidRDefault="00625ED3" w:rsidP="00A830C7">
            <w:pPr>
              <w:rPr>
                <w:rFonts w:ascii="Times New Roman" w:hAnsi="Times New Roman"/>
                <w:szCs w:val="24"/>
              </w:rPr>
            </w:pPr>
            <w:r w:rsidRPr="00C3619C">
              <w:rPr>
                <w:rFonts w:ascii="Times New Roman" w:hAnsi="Times New Roman"/>
                <w:szCs w:val="24"/>
              </w:rPr>
              <w:t>2012</w:t>
            </w:r>
          </w:p>
        </w:tc>
        <w:tc>
          <w:tcPr>
            <w:tcW w:w="8523" w:type="dxa"/>
          </w:tcPr>
          <w:p w14:paraId="7C8575E3" w14:textId="77777777" w:rsidR="00625ED3" w:rsidRPr="00C3619C" w:rsidRDefault="00625ED3" w:rsidP="00A830C7">
            <w:pPr>
              <w:rPr>
                <w:rFonts w:ascii="Times New Roman" w:hAnsi="Times New Roman"/>
                <w:szCs w:val="24"/>
              </w:rPr>
            </w:pPr>
            <w:r w:rsidRPr="00C3619C">
              <w:rPr>
                <w:rFonts w:ascii="Times New Roman" w:hAnsi="Times New Roman"/>
                <w:szCs w:val="24"/>
              </w:rPr>
              <w:t>Rackham One-Term Dissertation Fellowship, University of Michigan</w:t>
            </w:r>
          </w:p>
        </w:tc>
      </w:tr>
      <w:tr w:rsidR="00625ED3" w:rsidRPr="00C3619C" w14:paraId="7C8575E7" w14:textId="77777777" w:rsidTr="00A82D9F">
        <w:trPr>
          <w:trHeight w:val="422"/>
        </w:trPr>
        <w:tc>
          <w:tcPr>
            <w:tcW w:w="1455" w:type="dxa"/>
          </w:tcPr>
          <w:p w14:paraId="7C8575E5" w14:textId="77777777" w:rsidR="00625ED3" w:rsidRPr="00C3619C" w:rsidRDefault="00625ED3" w:rsidP="00A830C7">
            <w:pPr>
              <w:rPr>
                <w:rFonts w:ascii="Times New Roman" w:hAnsi="Times New Roman"/>
                <w:szCs w:val="24"/>
              </w:rPr>
            </w:pPr>
            <w:r w:rsidRPr="00C3619C">
              <w:rPr>
                <w:rFonts w:ascii="Times New Roman" w:hAnsi="Times New Roman"/>
                <w:szCs w:val="24"/>
              </w:rPr>
              <w:t>2011</w:t>
            </w:r>
          </w:p>
        </w:tc>
        <w:tc>
          <w:tcPr>
            <w:tcW w:w="8523" w:type="dxa"/>
          </w:tcPr>
          <w:p w14:paraId="7C8575E6" w14:textId="77777777" w:rsidR="00625ED3" w:rsidRPr="00C3619C" w:rsidRDefault="00625ED3" w:rsidP="00A830C7">
            <w:pPr>
              <w:rPr>
                <w:rFonts w:ascii="Times New Roman" w:hAnsi="Times New Roman"/>
                <w:szCs w:val="24"/>
              </w:rPr>
            </w:pPr>
            <w:r w:rsidRPr="00C3619C">
              <w:rPr>
                <w:rFonts w:ascii="Times New Roman" w:hAnsi="Times New Roman"/>
                <w:szCs w:val="24"/>
              </w:rPr>
              <w:t>University Block Grant for Dissertation Completion, University of Michigan</w:t>
            </w:r>
          </w:p>
        </w:tc>
      </w:tr>
      <w:tr w:rsidR="00625ED3" w:rsidRPr="00C3619C" w14:paraId="7C8575EA" w14:textId="77777777" w:rsidTr="00A82D9F">
        <w:trPr>
          <w:trHeight w:val="458"/>
        </w:trPr>
        <w:tc>
          <w:tcPr>
            <w:tcW w:w="1455" w:type="dxa"/>
          </w:tcPr>
          <w:p w14:paraId="7C8575E8" w14:textId="77777777" w:rsidR="00625ED3" w:rsidRPr="00C3619C" w:rsidRDefault="00625ED3" w:rsidP="00A830C7">
            <w:pPr>
              <w:rPr>
                <w:rFonts w:ascii="Times New Roman" w:hAnsi="Times New Roman"/>
                <w:szCs w:val="24"/>
              </w:rPr>
            </w:pPr>
            <w:r w:rsidRPr="00C3619C">
              <w:rPr>
                <w:rFonts w:ascii="Times New Roman" w:hAnsi="Times New Roman"/>
                <w:szCs w:val="24"/>
              </w:rPr>
              <w:t>2010</w:t>
            </w:r>
          </w:p>
        </w:tc>
        <w:tc>
          <w:tcPr>
            <w:tcW w:w="8523" w:type="dxa"/>
          </w:tcPr>
          <w:p w14:paraId="7C8575E9" w14:textId="77777777" w:rsidR="00625ED3" w:rsidRPr="00C3619C" w:rsidRDefault="00625ED3" w:rsidP="00A830C7">
            <w:pPr>
              <w:rPr>
                <w:rFonts w:ascii="Times New Roman" w:hAnsi="Times New Roman"/>
                <w:szCs w:val="24"/>
              </w:rPr>
            </w:pPr>
            <w:r w:rsidRPr="00C3619C">
              <w:rPr>
                <w:rFonts w:ascii="Times New Roman" w:hAnsi="Times New Roman"/>
                <w:szCs w:val="24"/>
              </w:rPr>
              <w:t>Rackham Humanities Research Fellowship, University of Michigan</w:t>
            </w:r>
          </w:p>
        </w:tc>
      </w:tr>
      <w:tr w:rsidR="00625ED3" w:rsidRPr="00C3619C" w14:paraId="7C8575ED" w14:textId="77777777" w:rsidTr="00A82D9F">
        <w:trPr>
          <w:trHeight w:val="710"/>
        </w:trPr>
        <w:tc>
          <w:tcPr>
            <w:tcW w:w="1455" w:type="dxa"/>
          </w:tcPr>
          <w:p w14:paraId="7C8575EB" w14:textId="77777777" w:rsidR="00625ED3" w:rsidRPr="00C3619C" w:rsidRDefault="00625ED3" w:rsidP="00A830C7">
            <w:pPr>
              <w:rPr>
                <w:rFonts w:ascii="Times New Roman" w:hAnsi="Times New Roman"/>
                <w:szCs w:val="24"/>
              </w:rPr>
            </w:pPr>
            <w:r w:rsidRPr="00C3619C">
              <w:rPr>
                <w:rFonts w:ascii="Times New Roman" w:hAnsi="Times New Roman"/>
                <w:szCs w:val="24"/>
              </w:rPr>
              <w:lastRenderedPageBreak/>
              <w:t>2008</w:t>
            </w:r>
          </w:p>
        </w:tc>
        <w:tc>
          <w:tcPr>
            <w:tcW w:w="8523" w:type="dxa"/>
          </w:tcPr>
          <w:p w14:paraId="7C8575EC" w14:textId="77777777" w:rsidR="00625ED3" w:rsidRPr="00C3619C" w:rsidRDefault="00625ED3" w:rsidP="00A830C7">
            <w:pPr>
              <w:rPr>
                <w:rFonts w:ascii="Times New Roman" w:hAnsi="Times New Roman"/>
                <w:szCs w:val="24"/>
              </w:rPr>
            </w:pPr>
            <w:r w:rsidRPr="00C3619C">
              <w:rPr>
                <w:rFonts w:ascii="Times New Roman" w:hAnsi="Times New Roman"/>
                <w:szCs w:val="24"/>
              </w:rPr>
              <w:t>W. K. Kellogg Foundation Family Fellow in Children and Families, to support dissertation research in Lesotho</w:t>
            </w:r>
          </w:p>
        </w:tc>
      </w:tr>
      <w:tr w:rsidR="00625ED3" w:rsidRPr="00C3619C" w14:paraId="7C8575F0" w14:textId="77777777" w:rsidTr="00A82D9F">
        <w:trPr>
          <w:trHeight w:val="440"/>
        </w:trPr>
        <w:tc>
          <w:tcPr>
            <w:tcW w:w="1455" w:type="dxa"/>
          </w:tcPr>
          <w:p w14:paraId="7C8575EE" w14:textId="77777777" w:rsidR="00625ED3" w:rsidRPr="00C3619C" w:rsidRDefault="00625ED3" w:rsidP="00A830C7">
            <w:pPr>
              <w:rPr>
                <w:rFonts w:ascii="Times New Roman" w:hAnsi="Times New Roman"/>
                <w:szCs w:val="24"/>
              </w:rPr>
            </w:pPr>
            <w:r w:rsidRPr="00C3619C">
              <w:rPr>
                <w:rFonts w:ascii="Times New Roman" w:hAnsi="Times New Roman"/>
                <w:szCs w:val="24"/>
              </w:rPr>
              <w:t>2006</w:t>
            </w:r>
          </w:p>
        </w:tc>
        <w:tc>
          <w:tcPr>
            <w:tcW w:w="8523" w:type="dxa"/>
          </w:tcPr>
          <w:p w14:paraId="7C8575EF" w14:textId="77777777" w:rsidR="00625ED3" w:rsidRPr="00C3619C" w:rsidRDefault="00625ED3" w:rsidP="00A830C7">
            <w:pPr>
              <w:rPr>
                <w:rFonts w:ascii="Times New Roman" w:hAnsi="Times New Roman"/>
                <w:szCs w:val="24"/>
              </w:rPr>
            </w:pPr>
            <w:r w:rsidRPr="00C3619C">
              <w:rPr>
                <w:rFonts w:ascii="Times New Roman" w:hAnsi="Times New Roman"/>
                <w:szCs w:val="24"/>
              </w:rPr>
              <w:t>Rackham Discretionary Fund, University of Michigan, for research activities</w:t>
            </w:r>
          </w:p>
        </w:tc>
      </w:tr>
    </w:tbl>
    <w:p w14:paraId="7C8575F6" w14:textId="77777777" w:rsidR="00625ED3" w:rsidRPr="00C3619C" w:rsidRDefault="00625ED3" w:rsidP="006B4F29">
      <w:pPr>
        <w:rPr>
          <w:rFonts w:ascii="Times New Roman" w:hAnsi="Times New Roman"/>
          <w:b/>
          <w:szCs w:val="24"/>
        </w:rPr>
        <w:sectPr w:rsidR="00625ED3" w:rsidRPr="00C3619C" w:rsidSect="00FA6D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pPr>
    </w:p>
    <w:tbl>
      <w:tblPr>
        <w:tblStyle w:val="TableSimple2"/>
        <w:tblpPr w:leftFromText="180" w:rightFromText="180" w:vertAnchor="text" w:tblpY="1"/>
        <w:tblOverlap w:val="never"/>
        <w:tblW w:w="9540" w:type="dxa"/>
        <w:tblLayout w:type="fixed"/>
        <w:tblLook w:val="0000" w:firstRow="0" w:lastRow="0" w:firstColumn="0" w:lastColumn="0" w:noHBand="0" w:noVBand="0"/>
      </w:tblPr>
      <w:tblGrid>
        <w:gridCol w:w="1430"/>
        <w:gridCol w:w="119"/>
        <w:gridCol w:w="9"/>
        <w:gridCol w:w="6842"/>
        <w:gridCol w:w="1005"/>
        <w:gridCol w:w="20"/>
        <w:gridCol w:w="45"/>
        <w:gridCol w:w="70"/>
      </w:tblGrid>
      <w:tr w:rsidR="006F457C" w:rsidRPr="00C3619C" w14:paraId="7C8575F9" w14:textId="77777777" w:rsidTr="00320FBF">
        <w:trPr>
          <w:gridAfter w:val="3"/>
          <w:wAfter w:w="135" w:type="dxa"/>
        </w:trPr>
        <w:tc>
          <w:tcPr>
            <w:tcW w:w="9405" w:type="dxa"/>
            <w:gridSpan w:val="5"/>
          </w:tcPr>
          <w:p w14:paraId="7C8575F7" w14:textId="3C79D7AD" w:rsidR="006F457C" w:rsidRPr="00C3619C" w:rsidRDefault="006F457C" w:rsidP="009D409F">
            <w:pPr>
              <w:rPr>
                <w:rFonts w:ascii="Times New Roman" w:hAnsi="Times New Roman"/>
                <w:b/>
                <w:szCs w:val="24"/>
              </w:rPr>
            </w:pPr>
            <w:r w:rsidRPr="00C3619C">
              <w:rPr>
                <w:rFonts w:ascii="Times New Roman" w:hAnsi="Times New Roman"/>
                <w:b/>
                <w:szCs w:val="24"/>
              </w:rPr>
              <w:t xml:space="preserve">CONFERENCE </w:t>
            </w:r>
            <w:r w:rsidR="00305BF8">
              <w:rPr>
                <w:rFonts w:ascii="Times New Roman" w:hAnsi="Times New Roman"/>
                <w:b/>
                <w:szCs w:val="24"/>
              </w:rPr>
              <w:t>PRESENTATIONS</w:t>
            </w:r>
          </w:p>
          <w:p w14:paraId="7C8575F8" w14:textId="77777777" w:rsidR="006F457C" w:rsidRPr="00C3619C" w:rsidRDefault="006F457C" w:rsidP="009D409F">
            <w:pPr>
              <w:rPr>
                <w:rFonts w:ascii="Times New Roman" w:hAnsi="Times New Roman"/>
                <w:szCs w:val="24"/>
              </w:rPr>
            </w:pPr>
          </w:p>
        </w:tc>
      </w:tr>
      <w:tr w:rsidR="00305BF8" w:rsidRPr="00C3619C" w14:paraId="28BAF501" w14:textId="77777777" w:rsidTr="00320FBF">
        <w:trPr>
          <w:gridAfter w:val="3"/>
          <w:wAfter w:w="135" w:type="dxa"/>
        </w:trPr>
        <w:tc>
          <w:tcPr>
            <w:tcW w:w="1430" w:type="dxa"/>
          </w:tcPr>
          <w:p w14:paraId="74403A25" w14:textId="03AA6BD9" w:rsidR="00305BF8" w:rsidRDefault="00305BF8" w:rsidP="00305BF8">
            <w:pPr>
              <w:rPr>
                <w:rFonts w:ascii="Times New Roman" w:hAnsi="Times New Roman"/>
                <w:szCs w:val="24"/>
              </w:rPr>
            </w:pPr>
            <w:r>
              <w:rPr>
                <w:rFonts w:ascii="Times New Roman" w:hAnsi="Times New Roman"/>
                <w:szCs w:val="24"/>
              </w:rPr>
              <w:t>2024</w:t>
            </w:r>
          </w:p>
        </w:tc>
        <w:tc>
          <w:tcPr>
            <w:tcW w:w="7975" w:type="dxa"/>
            <w:gridSpan w:val="4"/>
          </w:tcPr>
          <w:p w14:paraId="3BF8113D" w14:textId="77777777" w:rsidR="00305BF8" w:rsidRDefault="00305BF8" w:rsidP="00305BF8">
            <w:pPr>
              <w:rPr>
                <w:rFonts w:ascii="Times New Roman" w:hAnsi="Times New Roman"/>
                <w:szCs w:val="24"/>
              </w:rPr>
            </w:pPr>
            <w:r>
              <w:rPr>
                <w:rFonts w:ascii="Times New Roman" w:hAnsi="Times New Roman"/>
                <w:szCs w:val="24"/>
              </w:rPr>
              <w:t>“</w:t>
            </w:r>
            <w:r w:rsidRPr="00B04F03">
              <w:rPr>
                <w:rFonts w:ascii="Times New Roman" w:hAnsi="Times New Roman"/>
                <w:szCs w:val="24"/>
              </w:rPr>
              <w:t>Transnational Healthcare: Caring for complex pediatric cases from Lesotho</w:t>
            </w:r>
            <w:r>
              <w:rPr>
                <w:rFonts w:ascii="Times New Roman" w:hAnsi="Times New Roman"/>
                <w:szCs w:val="24"/>
              </w:rPr>
              <w:t xml:space="preserve">,” </w:t>
            </w:r>
            <w:proofErr w:type="spellStart"/>
            <w:r>
              <w:rPr>
                <w:rFonts w:ascii="Times New Roman" w:hAnsi="Times New Roman"/>
                <w:szCs w:val="24"/>
              </w:rPr>
              <w:t>Ukwanda</w:t>
            </w:r>
            <w:proofErr w:type="spellEnd"/>
            <w:r>
              <w:rPr>
                <w:rFonts w:ascii="Times New Roman" w:hAnsi="Times New Roman"/>
                <w:szCs w:val="24"/>
              </w:rPr>
              <w:t xml:space="preserve"> Rural Health Research Conference, </w:t>
            </w:r>
            <w:proofErr w:type="spellStart"/>
            <w:r>
              <w:rPr>
                <w:rFonts w:ascii="Times New Roman" w:hAnsi="Times New Roman"/>
                <w:szCs w:val="24"/>
              </w:rPr>
              <w:t>Ukwanda</w:t>
            </w:r>
            <w:proofErr w:type="spellEnd"/>
            <w:r>
              <w:rPr>
                <w:rFonts w:ascii="Times New Roman" w:hAnsi="Times New Roman"/>
                <w:szCs w:val="24"/>
              </w:rPr>
              <w:t xml:space="preserve"> Center for Rural Health, Worcester, South Africa</w:t>
            </w:r>
          </w:p>
          <w:p w14:paraId="5F039D6B" w14:textId="77777777" w:rsidR="00305BF8" w:rsidRDefault="00305BF8" w:rsidP="00305BF8">
            <w:pPr>
              <w:rPr>
                <w:rFonts w:ascii="Times New Roman" w:hAnsi="Times New Roman"/>
                <w:szCs w:val="24"/>
              </w:rPr>
            </w:pPr>
          </w:p>
        </w:tc>
      </w:tr>
      <w:tr w:rsidR="00305BF8" w:rsidRPr="00C3619C" w14:paraId="03C71652" w14:textId="77777777" w:rsidTr="00320FBF">
        <w:trPr>
          <w:gridAfter w:val="3"/>
          <w:wAfter w:w="135" w:type="dxa"/>
        </w:trPr>
        <w:tc>
          <w:tcPr>
            <w:tcW w:w="1430" w:type="dxa"/>
          </w:tcPr>
          <w:p w14:paraId="7FDF4940" w14:textId="21D78B8B" w:rsidR="00305BF8" w:rsidRDefault="00305BF8" w:rsidP="00305BF8">
            <w:pPr>
              <w:rPr>
                <w:rFonts w:ascii="Times New Roman" w:hAnsi="Times New Roman"/>
                <w:szCs w:val="24"/>
              </w:rPr>
            </w:pPr>
            <w:r>
              <w:rPr>
                <w:rFonts w:ascii="Times New Roman" w:hAnsi="Times New Roman"/>
                <w:szCs w:val="24"/>
              </w:rPr>
              <w:t>2023</w:t>
            </w:r>
          </w:p>
        </w:tc>
        <w:tc>
          <w:tcPr>
            <w:tcW w:w="7975" w:type="dxa"/>
            <w:gridSpan w:val="4"/>
          </w:tcPr>
          <w:p w14:paraId="651118BA" w14:textId="77777777" w:rsidR="00305BF8" w:rsidRDefault="00305BF8" w:rsidP="00305BF8">
            <w:pPr>
              <w:rPr>
                <w:rFonts w:ascii="Times New Roman" w:hAnsi="Times New Roman"/>
                <w:szCs w:val="24"/>
              </w:rPr>
            </w:pPr>
            <w:r>
              <w:rPr>
                <w:rFonts w:ascii="Times New Roman" w:hAnsi="Times New Roman"/>
                <w:szCs w:val="24"/>
              </w:rPr>
              <w:t>“</w:t>
            </w:r>
            <w:r w:rsidRPr="007E53B9">
              <w:rPr>
                <w:rFonts w:ascii="Times New Roman" w:hAnsi="Times New Roman"/>
                <w:szCs w:val="24"/>
              </w:rPr>
              <w:t>Tran</w:t>
            </w:r>
            <w:r>
              <w:rPr>
                <w:rFonts w:ascii="Times New Roman" w:hAnsi="Times New Roman"/>
                <w:szCs w:val="24"/>
              </w:rPr>
              <w:t>sitional</w:t>
            </w:r>
            <w:r w:rsidRPr="007E53B9">
              <w:rPr>
                <w:rFonts w:ascii="Times New Roman" w:hAnsi="Times New Roman"/>
                <w:szCs w:val="24"/>
              </w:rPr>
              <w:t xml:space="preserve"> Witnesses: Doula Care and Reproductive Jus</w:t>
            </w:r>
            <w:r>
              <w:rPr>
                <w:rFonts w:ascii="Times New Roman" w:hAnsi="Times New Roman"/>
                <w:szCs w:val="24"/>
              </w:rPr>
              <w:t>ti</w:t>
            </w:r>
            <w:r w:rsidRPr="007E53B9">
              <w:rPr>
                <w:rFonts w:ascii="Times New Roman" w:hAnsi="Times New Roman"/>
                <w:szCs w:val="24"/>
              </w:rPr>
              <w:t>ce</w:t>
            </w:r>
            <w:r>
              <w:rPr>
                <w:rFonts w:ascii="Times New Roman" w:hAnsi="Times New Roman"/>
                <w:szCs w:val="24"/>
              </w:rPr>
              <w:t>,” roundtable participant, American Anthropological Association’s annual meeting, Toronto, Canada</w:t>
            </w:r>
          </w:p>
          <w:p w14:paraId="340A2200" w14:textId="77777777" w:rsidR="00305BF8" w:rsidRDefault="00305BF8" w:rsidP="00305BF8">
            <w:pPr>
              <w:rPr>
                <w:rFonts w:ascii="Times New Roman" w:hAnsi="Times New Roman"/>
                <w:szCs w:val="24"/>
              </w:rPr>
            </w:pPr>
          </w:p>
        </w:tc>
      </w:tr>
      <w:tr w:rsidR="00305BF8" w:rsidRPr="00C3619C" w14:paraId="09AD398F" w14:textId="77777777" w:rsidTr="00320FBF">
        <w:trPr>
          <w:gridAfter w:val="3"/>
          <w:wAfter w:w="135" w:type="dxa"/>
        </w:trPr>
        <w:tc>
          <w:tcPr>
            <w:tcW w:w="1430" w:type="dxa"/>
          </w:tcPr>
          <w:p w14:paraId="2F37E0D2" w14:textId="77777777" w:rsidR="00305BF8" w:rsidRDefault="00305BF8" w:rsidP="00305BF8">
            <w:pPr>
              <w:rPr>
                <w:rFonts w:ascii="Times New Roman" w:hAnsi="Times New Roman"/>
                <w:szCs w:val="24"/>
              </w:rPr>
            </w:pPr>
            <w:r>
              <w:rPr>
                <w:rFonts w:ascii="Times New Roman" w:hAnsi="Times New Roman"/>
                <w:szCs w:val="24"/>
              </w:rPr>
              <w:t>2023</w:t>
            </w:r>
          </w:p>
          <w:p w14:paraId="50B74787" w14:textId="2E6927FD" w:rsidR="00305BF8" w:rsidRDefault="00305BF8" w:rsidP="00305BF8">
            <w:pPr>
              <w:rPr>
                <w:rFonts w:ascii="Times New Roman" w:hAnsi="Times New Roman"/>
                <w:szCs w:val="24"/>
              </w:rPr>
            </w:pPr>
          </w:p>
        </w:tc>
        <w:tc>
          <w:tcPr>
            <w:tcW w:w="7975" w:type="dxa"/>
            <w:gridSpan w:val="4"/>
          </w:tcPr>
          <w:p w14:paraId="268E57B6" w14:textId="27362129" w:rsidR="00305BF8" w:rsidRDefault="00305BF8" w:rsidP="00305BF8">
            <w:pPr>
              <w:rPr>
                <w:rFonts w:ascii="Times New Roman" w:hAnsi="Times New Roman"/>
                <w:szCs w:val="24"/>
              </w:rPr>
            </w:pPr>
            <w:r>
              <w:rPr>
                <w:rFonts w:ascii="Times New Roman" w:hAnsi="Times New Roman"/>
                <w:szCs w:val="24"/>
              </w:rPr>
              <w:t>“</w:t>
            </w:r>
            <w:r w:rsidRPr="00A20EDA">
              <w:rPr>
                <w:rFonts w:ascii="Times New Roman" w:hAnsi="Times New Roman"/>
                <w:szCs w:val="24"/>
              </w:rPr>
              <w:t>High impact: Building liberal arts best practices into anthropology curricula</w:t>
            </w:r>
            <w:r>
              <w:rPr>
                <w:rFonts w:ascii="Times New Roman" w:hAnsi="Times New Roman"/>
                <w:szCs w:val="24"/>
              </w:rPr>
              <w:t>,” Society for Applied Anthropology’s annual meeting, Cincinnati, OH</w:t>
            </w:r>
          </w:p>
          <w:p w14:paraId="223FEE7F" w14:textId="075F6365" w:rsidR="00305BF8" w:rsidRDefault="00305BF8" w:rsidP="00305BF8">
            <w:pPr>
              <w:rPr>
                <w:rFonts w:ascii="Times New Roman" w:hAnsi="Times New Roman"/>
                <w:szCs w:val="24"/>
              </w:rPr>
            </w:pPr>
          </w:p>
        </w:tc>
      </w:tr>
      <w:tr w:rsidR="00305BF8" w:rsidRPr="00C3619C" w14:paraId="7D9AA86F" w14:textId="77777777" w:rsidTr="00320FBF">
        <w:trPr>
          <w:gridAfter w:val="3"/>
          <w:wAfter w:w="135" w:type="dxa"/>
        </w:trPr>
        <w:tc>
          <w:tcPr>
            <w:tcW w:w="1430" w:type="dxa"/>
          </w:tcPr>
          <w:p w14:paraId="7C0FC78A" w14:textId="3B561894" w:rsidR="00305BF8" w:rsidRDefault="00305BF8" w:rsidP="00305BF8">
            <w:pPr>
              <w:rPr>
                <w:rFonts w:ascii="Times New Roman" w:hAnsi="Times New Roman"/>
                <w:szCs w:val="24"/>
              </w:rPr>
            </w:pPr>
            <w:r>
              <w:rPr>
                <w:rFonts w:ascii="Times New Roman" w:hAnsi="Times New Roman"/>
                <w:szCs w:val="24"/>
              </w:rPr>
              <w:t>2022</w:t>
            </w:r>
          </w:p>
        </w:tc>
        <w:tc>
          <w:tcPr>
            <w:tcW w:w="7975" w:type="dxa"/>
            <w:gridSpan w:val="4"/>
          </w:tcPr>
          <w:p w14:paraId="2992E7CC" w14:textId="0D888D4C" w:rsidR="00305BF8" w:rsidRDefault="00305BF8" w:rsidP="00305BF8">
            <w:pPr>
              <w:rPr>
                <w:rFonts w:ascii="Times New Roman" w:hAnsi="Times New Roman"/>
                <w:szCs w:val="24"/>
              </w:rPr>
            </w:pPr>
            <w:r>
              <w:rPr>
                <w:rFonts w:ascii="Times New Roman" w:hAnsi="Times New Roman"/>
                <w:szCs w:val="24"/>
              </w:rPr>
              <w:t>“</w:t>
            </w:r>
            <w:r w:rsidRPr="00EE54B5">
              <w:rPr>
                <w:rFonts w:ascii="Times New Roman" w:hAnsi="Times New Roman"/>
                <w:szCs w:val="24"/>
              </w:rPr>
              <w:t>Teaching Anthropology in the Unsettling Time of COVID-19</w:t>
            </w:r>
            <w:r>
              <w:rPr>
                <w:rFonts w:ascii="Times New Roman" w:hAnsi="Times New Roman"/>
                <w:szCs w:val="24"/>
              </w:rPr>
              <w:t>,” Roundtable participant, American  Anthropological Association’s annual meeting, Seattle, WA</w:t>
            </w:r>
          </w:p>
          <w:p w14:paraId="0466FA3D" w14:textId="77777777" w:rsidR="00305BF8" w:rsidRDefault="00305BF8" w:rsidP="00305BF8">
            <w:pPr>
              <w:rPr>
                <w:rFonts w:ascii="Times New Roman" w:hAnsi="Times New Roman"/>
                <w:szCs w:val="24"/>
              </w:rPr>
            </w:pPr>
          </w:p>
        </w:tc>
      </w:tr>
      <w:tr w:rsidR="00305BF8" w:rsidRPr="00C3619C" w14:paraId="21E40283" w14:textId="77777777" w:rsidTr="00320FBF">
        <w:trPr>
          <w:gridAfter w:val="3"/>
          <w:wAfter w:w="135" w:type="dxa"/>
        </w:trPr>
        <w:tc>
          <w:tcPr>
            <w:tcW w:w="1430" w:type="dxa"/>
          </w:tcPr>
          <w:p w14:paraId="5BA41370" w14:textId="6EEEBD4A" w:rsidR="00305BF8" w:rsidRDefault="00305BF8" w:rsidP="00305BF8">
            <w:pPr>
              <w:rPr>
                <w:rFonts w:ascii="Times New Roman" w:hAnsi="Times New Roman"/>
                <w:szCs w:val="24"/>
              </w:rPr>
            </w:pPr>
            <w:r>
              <w:rPr>
                <w:rFonts w:ascii="Times New Roman" w:hAnsi="Times New Roman"/>
                <w:szCs w:val="24"/>
              </w:rPr>
              <w:t>2022</w:t>
            </w:r>
          </w:p>
        </w:tc>
        <w:tc>
          <w:tcPr>
            <w:tcW w:w="7975" w:type="dxa"/>
            <w:gridSpan w:val="4"/>
          </w:tcPr>
          <w:p w14:paraId="57E0AC4E" w14:textId="77777777" w:rsidR="00305BF8" w:rsidRDefault="00305BF8" w:rsidP="00305BF8">
            <w:pPr>
              <w:rPr>
                <w:rFonts w:ascii="Times New Roman" w:hAnsi="Times New Roman"/>
                <w:szCs w:val="24"/>
              </w:rPr>
            </w:pPr>
            <w:r>
              <w:rPr>
                <w:rFonts w:ascii="Times New Roman" w:hAnsi="Times New Roman"/>
                <w:szCs w:val="24"/>
              </w:rPr>
              <w:t>“</w:t>
            </w:r>
            <w:r w:rsidRPr="0069744B">
              <w:rPr>
                <w:rFonts w:ascii="Times New Roman" w:hAnsi="Times New Roman"/>
                <w:szCs w:val="24"/>
              </w:rPr>
              <w:t>Looking Ahead: COVID-19 and the potential for transformative change in hospitals</w:t>
            </w:r>
            <w:r>
              <w:rPr>
                <w:rFonts w:ascii="Times New Roman" w:hAnsi="Times New Roman"/>
                <w:szCs w:val="24"/>
              </w:rPr>
              <w:t>,” Society for Applied Anthropology’s annual meeting, Salt Lake City, UT.</w:t>
            </w:r>
          </w:p>
          <w:p w14:paraId="408AA4E0" w14:textId="77777777" w:rsidR="00305BF8" w:rsidRDefault="00305BF8" w:rsidP="00305BF8">
            <w:pPr>
              <w:rPr>
                <w:rFonts w:ascii="Times New Roman" w:hAnsi="Times New Roman"/>
                <w:szCs w:val="24"/>
              </w:rPr>
            </w:pPr>
          </w:p>
        </w:tc>
      </w:tr>
      <w:tr w:rsidR="00305BF8" w:rsidRPr="00C3619C" w14:paraId="030FA760" w14:textId="77777777" w:rsidTr="00320FBF">
        <w:trPr>
          <w:gridAfter w:val="3"/>
          <w:wAfter w:w="135" w:type="dxa"/>
        </w:trPr>
        <w:tc>
          <w:tcPr>
            <w:tcW w:w="1430" w:type="dxa"/>
          </w:tcPr>
          <w:p w14:paraId="613F16CF" w14:textId="77777777" w:rsidR="00305BF8" w:rsidRDefault="00305BF8" w:rsidP="00305BF8">
            <w:pPr>
              <w:rPr>
                <w:rFonts w:ascii="Times New Roman" w:hAnsi="Times New Roman"/>
                <w:szCs w:val="24"/>
              </w:rPr>
            </w:pPr>
            <w:r>
              <w:rPr>
                <w:rFonts w:ascii="Times New Roman" w:hAnsi="Times New Roman"/>
                <w:szCs w:val="24"/>
              </w:rPr>
              <w:t>2021</w:t>
            </w:r>
          </w:p>
          <w:p w14:paraId="60E7BCD2" w14:textId="77777777" w:rsidR="00305BF8" w:rsidRDefault="00305BF8" w:rsidP="00305BF8">
            <w:pPr>
              <w:rPr>
                <w:rFonts w:ascii="Times New Roman" w:hAnsi="Times New Roman"/>
                <w:szCs w:val="24"/>
              </w:rPr>
            </w:pPr>
          </w:p>
        </w:tc>
        <w:tc>
          <w:tcPr>
            <w:tcW w:w="7975" w:type="dxa"/>
            <w:gridSpan w:val="4"/>
          </w:tcPr>
          <w:p w14:paraId="2F976F89" w14:textId="77777777" w:rsidR="00305BF8" w:rsidRDefault="00305BF8" w:rsidP="00305BF8">
            <w:pPr>
              <w:rPr>
                <w:rFonts w:ascii="Times New Roman" w:hAnsi="Times New Roman"/>
                <w:szCs w:val="24"/>
              </w:rPr>
            </w:pPr>
            <w:r>
              <w:rPr>
                <w:rFonts w:ascii="Times New Roman" w:hAnsi="Times New Roman"/>
                <w:szCs w:val="24"/>
              </w:rPr>
              <w:t>“</w:t>
            </w:r>
            <w:r w:rsidRPr="00C552B8">
              <w:rPr>
                <w:rFonts w:ascii="Times New Roman" w:hAnsi="Times New Roman"/>
                <w:szCs w:val="24"/>
              </w:rPr>
              <w:t>Family Loves the Dead: Care after life in Sunyani, Ghana</w:t>
            </w:r>
            <w:r>
              <w:rPr>
                <w:rFonts w:ascii="Times New Roman" w:hAnsi="Times New Roman"/>
                <w:szCs w:val="24"/>
              </w:rPr>
              <w:t>,” American Anthropology’s annual meeting, Baltimore, MD.</w:t>
            </w:r>
          </w:p>
          <w:p w14:paraId="3543BF53" w14:textId="4C5AE14F" w:rsidR="00305BF8" w:rsidRDefault="00305BF8" w:rsidP="00305BF8">
            <w:pPr>
              <w:rPr>
                <w:rFonts w:ascii="Times New Roman" w:hAnsi="Times New Roman"/>
                <w:szCs w:val="24"/>
              </w:rPr>
            </w:pPr>
          </w:p>
        </w:tc>
      </w:tr>
      <w:tr w:rsidR="00305BF8" w:rsidRPr="00C3619C" w14:paraId="43403960" w14:textId="77777777" w:rsidTr="00320FBF">
        <w:trPr>
          <w:gridAfter w:val="3"/>
          <w:wAfter w:w="135" w:type="dxa"/>
        </w:trPr>
        <w:tc>
          <w:tcPr>
            <w:tcW w:w="1430" w:type="dxa"/>
          </w:tcPr>
          <w:p w14:paraId="2AA0A459" w14:textId="558272EF" w:rsidR="00305BF8" w:rsidRDefault="00305BF8" w:rsidP="00305BF8">
            <w:pPr>
              <w:rPr>
                <w:rFonts w:ascii="Times New Roman" w:hAnsi="Times New Roman"/>
                <w:szCs w:val="24"/>
              </w:rPr>
            </w:pPr>
            <w:r>
              <w:rPr>
                <w:rFonts w:ascii="Times New Roman" w:hAnsi="Times New Roman"/>
                <w:szCs w:val="24"/>
              </w:rPr>
              <w:t>2021</w:t>
            </w:r>
          </w:p>
        </w:tc>
        <w:tc>
          <w:tcPr>
            <w:tcW w:w="7975" w:type="dxa"/>
            <w:gridSpan w:val="4"/>
          </w:tcPr>
          <w:p w14:paraId="08800F7F" w14:textId="77777777" w:rsidR="00305BF8" w:rsidRDefault="00305BF8" w:rsidP="00305BF8">
            <w:pPr>
              <w:rPr>
                <w:rFonts w:ascii="Times New Roman" w:hAnsi="Times New Roman"/>
                <w:szCs w:val="24"/>
              </w:rPr>
            </w:pPr>
            <w:r>
              <w:rPr>
                <w:rFonts w:ascii="Times New Roman" w:hAnsi="Times New Roman"/>
                <w:szCs w:val="24"/>
              </w:rPr>
              <w:t>“Making Do and Improvisation among healthcare providers during COVID-19,” SfAA Roundtable, Interfaces of Global Applied Anthropology: COVID Disparities and their Discontents, virtual.</w:t>
            </w:r>
          </w:p>
          <w:p w14:paraId="6FCDBFB3" w14:textId="77777777" w:rsidR="00305BF8" w:rsidRDefault="00305BF8" w:rsidP="00305BF8">
            <w:pPr>
              <w:rPr>
                <w:rFonts w:ascii="Times New Roman" w:hAnsi="Times New Roman"/>
                <w:szCs w:val="24"/>
              </w:rPr>
            </w:pPr>
          </w:p>
        </w:tc>
      </w:tr>
      <w:tr w:rsidR="00305BF8" w:rsidRPr="00C3619C" w14:paraId="06234F12" w14:textId="77777777" w:rsidTr="00320FBF">
        <w:trPr>
          <w:gridAfter w:val="3"/>
          <w:wAfter w:w="135" w:type="dxa"/>
        </w:trPr>
        <w:tc>
          <w:tcPr>
            <w:tcW w:w="1430" w:type="dxa"/>
          </w:tcPr>
          <w:p w14:paraId="4038F529" w14:textId="33DF385B" w:rsidR="00305BF8" w:rsidRDefault="00305BF8" w:rsidP="00305BF8">
            <w:pPr>
              <w:rPr>
                <w:rFonts w:ascii="Times New Roman" w:hAnsi="Times New Roman"/>
                <w:szCs w:val="24"/>
              </w:rPr>
            </w:pPr>
            <w:r>
              <w:rPr>
                <w:rFonts w:ascii="Times New Roman" w:hAnsi="Times New Roman"/>
                <w:szCs w:val="24"/>
              </w:rPr>
              <w:t>2020</w:t>
            </w:r>
          </w:p>
        </w:tc>
        <w:tc>
          <w:tcPr>
            <w:tcW w:w="7975" w:type="dxa"/>
            <w:gridSpan w:val="4"/>
          </w:tcPr>
          <w:p w14:paraId="1581BDE6" w14:textId="77777777" w:rsidR="00305BF8" w:rsidRDefault="00305BF8" w:rsidP="00305BF8">
            <w:pPr>
              <w:rPr>
                <w:rFonts w:ascii="Times New Roman" w:hAnsi="Times New Roman"/>
                <w:szCs w:val="24"/>
              </w:rPr>
            </w:pPr>
            <w:r>
              <w:rPr>
                <w:rFonts w:ascii="Times New Roman" w:hAnsi="Times New Roman"/>
                <w:szCs w:val="24"/>
              </w:rPr>
              <w:t xml:space="preserve">“In Real Time: Using rapid ethnographic assessment to understand the impact of COVID-19 on healthcare providers,” Society for Applied Anthropology’s annual meeting, virtual. </w:t>
            </w:r>
          </w:p>
          <w:p w14:paraId="6421F791" w14:textId="77777777" w:rsidR="00305BF8" w:rsidRDefault="00305BF8" w:rsidP="00305BF8">
            <w:pPr>
              <w:rPr>
                <w:rFonts w:ascii="Times New Roman" w:hAnsi="Times New Roman"/>
                <w:szCs w:val="24"/>
              </w:rPr>
            </w:pPr>
          </w:p>
        </w:tc>
      </w:tr>
      <w:tr w:rsidR="00305BF8" w:rsidRPr="00C3619C" w14:paraId="5B3191A2" w14:textId="77777777" w:rsidTr="00320FBF">
        <w:trPr>
          <w:gridAfter w:val="3"/>
          <w:wAfter w:w="135" w:type="dxa"/>
        </w:trPr>
        <w:tc>
          <w:tcPr>
            <w:tcW w:w="1430" w:type="dxa"/>
          </w:tcPr>
          <w:p w14:paraId="438E2B14" w14:textId="75F3037F" w:rsidR="00305BF8" w:rsidRDefault="00305BF8" w:rsidP="00305BF8">
            <w:pPr>
              <w:rPr>
                <w:rFonts w:ascii="Times New Roman" w:hAnsi="Times New Roman"/>
                <w:szCs w:val="24"/>
              </w:rPr>
            </w:pPr>
            <w:r>
              <w:rPr>
                <w:rFonts w:ascii="Times New Roman" w:hAnsi="Times New Roman"/>
                <w:szCs w:val="24"/>
              </w:rPr>
              <w:t xml:space="preserve">2019 </w:t>
            </w:r>
          </w:p>
          <w:p w14:paraId="2FC55B55" w14:textId="4B48D131" w:rsidR="00305BF8" w:rsidRPr="00C3619C" w:rsidRDefault="00305BF8" w:rsidP="00305BF8">
            <w:pPr>
              <w:rPr>
                <w:rFonts w:ascii="Times New Roman" w:hAnsi="Times New Roman"/>
                <w:szCs w:val="24"/>
              </w:rPr>
            </w:pPr>
          </w:p>
        </w:tc>
        <w:tc>
          <w:tcPr>
            <w:tcW w:w="7975" w:type="dxa"/>
            <w:gridSpan w:val="4"/>
          </w:tcPr>
          <w:p w14:paraId="2066C0D3" w14:textId="77777777" w:rsidR="00305BF8" w:rsidRDefault="00305BF8" w:rsidP="00305BF8">
            <w:pPr>
              <w:rPr>
                <w:rFonts w:ascii="Times New Roman" w:hAnsi="Times New Roman"/>
                <w:szCs w:val="24"/>
              </w:rPr>
            </w:pPr>
            <w:r>
              <w:rPr>
                <w:rFonts w:ascii="Times New Roman" w:hAnsi="Times New Roman"/>
                <w:szCs w:val="24"/>
              </w:rPr>
              <w:t>“</w:t>
            </w:r>
            <w:r w:rsidRPr="00841315">
              <w:rPr>
                <w:rFonts w:ascii="Times New Roman" w:hAnsi="Times New Roman"/>
                <w:szCs w:val="24"/>
              </w:rPr>
              <w:t>Hybridity and Collaboration: Investigating the Inclusion of Creative Nonfiction in Ethnographic Writing</w:t>
            </w:r>
            <w:r>
              <w:rPr>
                <w:rFonts w:ascii="Times New Roman" w:hAnsi="Times New Roman"/>
                <w:szCs w:val="24"/>
              </w:rPr>
              <w:t>,” American Anthropology’s annual meeting, Vancouver, BC, Canada</w:t>
            </w:r>
          </w:p>
          <w:p w14:paraId="414DA7F7" w14:textId="4361F7A8" w:rsidR="00305BF8" w:rsidRPr="00C3619C" w:rsidRDefault="00305BF8" w:rsidP="00305BF8">
            <w:pPr>
              <w:rPr>
                <w:rFonts w:ascii="Times New Roman" w:hAnsi="Times New Roman"/>
                <w:szCs w:val="24"/>
              </w:rPr>
            </w:pPr>
          </w:p>
        </w:tc>
      </w:tr>
      <w:tr w:rsidR="00305BF8" w:rsidRPr="00C3619C" w14:paraId="1509681F" w14:textId="77777777" w:rsidTr="00320FBF">
        <w:trPr>
          <w:gridAfter w:val="3"/>
          <w:wAfter w:w="135" w:type="dxa"/>
        </w:trPr>
        <w:tc>
          <w:tcPr>
            <w:tcW w:w="1430" w:type="dxa"/>
          </w:tcPr>
          <w:p w14:paraId="5947EC2A" w14:textId="77777777" w:rsidR="00305BF8" w:rsidRPr="00C3619C" w:rsidRDefault="00305BF8" w:rsidP="00305BF8">
            <w:pPr>
              <w:rPr>
                <w:rFonts w:ascii="Times New Roman" w:hAnsi="Times New Roman"/>
                <w:szCs w:val="24"/>
              </w:rPr>
            </w:pPr>
            <w:r w:rsidRPr="00C3619C">
              <w:rPr>
                <w:rFonts w:ascii="Times New Roman" w:hAnsi="Times New Roman"/>
                <w:szCs w:val="24"/>
              </w:rPr>
              <w:t>2019</w:t>
            </w:r>
          </w:p>
          <w:p w14:paraId="38E34FED" w14:textId="42051D75" w:rsidR="00305BF8" w:rsidRPr="00C3619C" w:rsidRDefault="00305BF8" w:rsidP="00305BF8">
            <w:pPr>
              <w:rPr>
                <w:rFonts w:ascii="Times New Roman" w:hAnsi="Times New Roman"/>
                <w:szCs w:val="24"/>
              </w:rPr>
            </w:pPr>
          </w:p>
        </w:tc>
        <w:tc>
          <w:tcPr>
            <w:tcW w:w="7975" w:type="dxa"/>
            <w:gridSpan w:val="4"/>
          </w:tcPr>
          <w:p w14:paraId="2FB68D21" w14:textId="57AE19C9" w:rsidR="00305BF8" w:rsidRPr="00C3619C" w:rsidRDefault="00305BF8" w:rsidP="00305BF8">
            <w:pPr>
              <w:rPr>
                <w:rFonts w:ascii="Times New Roman" w:hAnsi="Times New Roman"/>
                <w:color w:val="222222"/>
                <w:szCs w:val="24"/>
              </w:rPr>
            </w:pPr>
            <w:r w:rsidRPr="00C3619C">
              <w:rPr>
                <w:rFonts w:ascii="Times New Roman" w:hAnsi="Times New Roman"/>
                <w:szCs w:val="24"/>
              </w:rPr>
              <w:t>“</w:t>
            </w:r>
            <w:r w:rsidRPr="00C3619C">
              <w:rPr>
                <w:rFonts w:ascii="Times New Roman" w:hAnsi="Times New Roman"/>
                <w:color w:val="222222"/>
                <w:szCs w:val="24"/>
              </w:rPr>
              <w:t xml:space="preserve">Early and Often: Guiding Students through Research Projects in Anthropology Classes,” Society for Applied Anthropology’s annual meeting, Portland, OR. Paper presented with Dr. Megan Sheehan. </w:t>
            </w:r>
          </w:p>
          <w:p w14:paraId="037E0819" w14:textId="06DEE2FC" w:rsidR="00305BF8" w:rsidRPr="00C3619C" w:rsidRDefault="00305BF8" w:rsidP="00305BF8">
            <w:pPr>
              <w:rPr>
                <w:rFonts w:ascii="Times New Roman" w:hAnsi="Times New Roman"/>
                <w:szCs w:val="24"/>
              </w:rPr>
            </w:pPr>
          </w:p>
        </w:tc>
      </w:tr>
      <w:tr w:rsidR="00305BF8" w:rsidRPr="00C3619C" w14:paraId="7028C328" w14:textId="77777777" w:rsidTr="00320FBF">
        <w:trPr>
          <w:gridAfter w:val="3"/>
          <w:wAfter w:w="135" w:type="dxa"/>
        </w:trPr>
        <w:tc>
          <w:tcPr>
            <w:tcW w:w="1430" w:type="dxa"/>
          </w:tcPr>
          <w:p w14:paraId="5138CAE2" w14:textId="77777777" w:rsidR="00305BF8" w:rsidRPr="00C3619C" w:rsidRDefault="00305BF8" w:rsidP="00305BF8">
            <w:pPr>
              <w:rPr>
                <w:rFonts w:ascii="Times New Roman" w:hAnsi="Times New Roman"/>
                <w:szCs w:val="24"/>
              </w:rPr>
            </w:pPr>
            <w:r w:rsidRPr="00C3619C">
              <w:rPr>
                <w:rFonts w:ascii="Times New Roman" w:hAnsi="Times New Roman"/>
                <w:szCs w:val="24"/>
              </w:rPr>
              <w:lastRenderedPageBreak/>
              <w:t>2018</w:t>
            </w:r>
          </w:p>
          <w:p w14:paraId="7A6F0643" w14:textId="19223ADC" w:rsidR="00305BF8" w:rsidRPr="00C3619C" w:rsidRDefault="00305BF8" w:rsidP="00305BF8">
            <w:pPr>
              <w:rPr>
                <w:rFonts w:ascii="Times New Roman" w:hAnsi="Times New Roman"/>
                <w:szCs w:val="24"/>
              </w:rPr>
            </w:pPr>
          </w:p>
        </w:tc>
        <w:tc>
          <w:tcPr>
            <w:tcW w:w="7975" w:type="dxa"/>
            <w:gridSpan w:val="4"/>
          </w:tcPr>
          <w:p w14:paraId="68C1128B" w14:textId="5D4F7A0D" w:rsidR="00305BF8" w:rsidRPr="00C3619C" w:rsidRDefault="00305BF8" w:rsidP="00305BF8">
            <w:pPr>
              <w:rPr>
                <w:rFonts w:ascii="Times New Roman" w:hAnsi="Times New Roman"/>
                <w:szCs w:val="24"/>
              </w:rPr>
            </w:pPr>
            <w:r w:rsidRPr="00C3619C">
              <w:rPr>
                <w:rFonts w:ascii="Times New Roman" w:hAnsi="Times New Roman"/>
                <w:szCs w:val="24"/>
              </w:rPr>
              <w:t>“Theorizing Chance: (Un)Lucky encounters and health outcomes in southern Africa,” American Anthropological Association’s annual meeting, San Jose, CA.</w:t>
            </w:r>
          </w:p>
          <w:p w14:paraId="105035B3" w14:textId="1BF3884F" w:rsidR="00305BF8" w:rsidRPr="00C3619C" w:rsidRDefault="00305BF8" w:rsidP="00305BF8">
            <w:pPr>
              <w:rPr>
                <w:rFonts w:ascii="Times New Roman" w:hAnsi="Times New Roman"/>
                <w:szCs w:val="24"/>
              </w:rPr>
            </w:pPr>
          </w:p>
        </w:tc>
      </w:tr>
      <w:tr w:rsidR="00305BF8" w:rsidRPr="00C3619C" w14:paraId="43BCBA3C" w14:textId="77777777" w:rsidTr="00320FBF">
        <w:trPr>
          <w:gridAfter w:val="3"/>
          <w:wAfter w:w="135" w:type="dxa"/>
        </w:trPr>
        <w:tc>
          <w:tcPr>
            <w:tcW w:w="1430" w:type="dxa"/>
          </w:tcPr>
          <w:p w14:paraId="5818650E" w14:textId="77777777" w:rsidR="00305BF8" w:rsidRPr="00C3619C" w:rsidRDefault="00305BF8" w:rsidP="00305BF8">
            <w:pPr>
              <w:rPr>
                <w:rFonts w:ascii="Times New Roman" w:hAnsi="Times New Roman"/>
                <w:szCs w:val="24"/>
              </w:rPr>
            </w:pPr>
            <w:r w:rsidRPr="00C3619C">
              <w:rPr>
                <w:rFonts w:ascii="Times New Roman" w:hAnsi="Times New Roman"/>
                <w:szCs w:val="24"/>
              </w:rPr>
              <w:t>2018</w:t>
            </w:r>
          </w:p>
          <w:p w14:paraId="42BABD1D" w14:textId="607DE072" w:rsidR="00305BF8" w:rsidRPr="00C3619C" w:rsidRDefault="00305BF8" w:rsidP="00305BF8">
            <w:pPr>
              <w:rPr>
                <w:rFonts w:ascii="Times New Roman" w:hAnsi="Times New Roman"/>
                <w:szCs w:val="24"/>
              </w:rPr>
            </w:pPr>
          </w:p>
        </w:tc>
        <w:tc>
          <w:tcPr>
            <w:tcW w:w="7975" w:type="dxa"/>
            <w:gridSpan w:val="4"/>
          </w:tcPr>
          <w:p w14:paraId="2A903DAD" w14:textId="05F57A57" w:rsidR="00305BF8" w:rsidRPr="00C3619C" w:rsidRDefault="00305BF8" w:rsidP="00305BF8">
            <w:pPr>
              <w:rPr>
                <w:rFonts w:ascii="Times New Roman" w:hAnsi="Times New Roman"/>
                <w:szCs w:val="24"/>
              </w:rPr>
            </w:pPr>
            <w:r w:rsidRPr="00C3619C">
              <w:rPr>
                <w:rFonts w:ascii="Times New Roman" w:hAnsi="Times New Roman"/>
                <w:szCs w:val="24"/>
              </w:rPr>
              <w:t xml:space="preserve">“Three, Two, One, Action: Incorporating Video Projects in Class Pedagogy,” Society for Applied Anthropology’s annual meeting, Philadelphia, PA. Paper presented with CSB students Arantxa Hernandez-Chaire, Madelyn </w:t>
            </w:r>
            <w:proofErr w:type="spellStart"/>
            <w:r w:rsidRPr="00C3619C">
              <w:rPr>
                <w:rFonts w:ascii="Times New Roman" w:hAnsi="Times New Roman"/>
                <w:szCs w:val="24"/>
              </w:rPr>
              <w:t>Konsor</w:t>
            </w:r>
            <w:proofErr w:type="spellEnd"/>
            <w:r w:rsidRPr="00C3619C">
              <w:rPr>
                <w:rFonts w:ascii="Times New Roman" w:hAnsi="Times New Roman"/>
                <w:szCs w:val="24"/>
              </w:rPr>
              <w:t>, and Julia Petron.</w:t>
            </w:r>
          </w:p>
          <w:p w14:paraId="10F5E0C6" w14:textId="5ECAF119" w:rsidR="00305BF8" w:rsidRPr="00C3619C" w:rsidRDefault="00305BF8" w:rsidP="00305BF8">
            <w:pPr>
              <w:rPr>
                <w:rFonts w:ascii="Times New Roman" w:hAnsi="Times New Roman"/>
                <w:szCs w:val="24"/>
              </w:rPr>
            </w:pPr>
          </w:p>
        </w:tc>
      </w:tr>
      <w:tr w:rsidR="00305BF8" w:rsidRPr="00C3619C" w14:paraId="0D5278EA" w14:textId="77777777" w:rsidTr="00320FBF">
        <w:trPr>
          <w:gridAfter w:val="3"/>
          <w:wAfter w:w="135" w:type="dxa"/>
        </w:trPr>
        <w:tc>
          <w:tcPr>
            <w:tcW w:w="1430" w:type="dxa"/>
          </w:tcPr>
          <w:p w14:paraId="18BB21AF" w14:textId="77777777" w:rsidR="00305BF8" w:rsidRPr="00C3619C" w:rsidRDefault="00305BF8" w:rsidP="00305BF8">
            <w:pPr>
              <w:rPr>
                <w:rFonts w:ascii="Times New Roman" w:hAnsi="Times New Roman"/>
                <w:szCs w:val="24"/>
              </w:rPr>
            </w:pPr>
            <w:r w:rsidRPr="00C3619C">
              <w:rPr>
                <w:rFonts w:ascii="Times New Roman" w:hAnsi="Times New Roman"/>
                <w:szCs w:val="24"/>
              </w:rPr>
              <w:t>2017</w:t>
            </w:r>
          </w:p>
          <w:p w14:paraId="74C03B30" w14:textId="787AC3EC" w:rsidR="00305BF8" w:rsidRPr="00C3619C" w:rsidRDefault="00305BF8" w:rsidP="00305BF8">
            <w:pPr>
              <w:rPr>
                <w:rFonts w:ascii="Times New Roman" w:hAnsi="Times New Roman"/>
                <w:szCs w:val="24"/>
              </w:rPr>
            </w:pPr>
          </w:p>
        </w:tc>
        <w:tc>
          <w:tcPr>
            <w:tcW w:w="7975" w:type="dxa"/>
            <w:gridSpan w:val="4"/>
          </w:tcPr>
          <w:p w14:paraId="7432011C" w14:textId="73583DCF" w:rsidR="00305BF8" w:rsidRPr="00C3619C" w:rsidRDefault="00305BF8" w:rsidP="00305BF8">
            <w:pPr>
              <w:rPr>
                <w:rFonts w:ascii="Times New Roman" w:hAnsi="Times New Roman"/>
                <w:szCs w:val="24"/>
              </w:rPr>
            </w:pPr>
            <w:r w:rsidRPr="00C3619C">
              <w:rPr>
                <w:rFonts w:ascii="Times New Roman" w:hAnsi="Times New Roman"/>
                <w:szCs w:val="24"/>
              </w:rPr>
              <w:t>“Living well: Pluralistic treatment seeking in highland Lesotho,” American Anthropological Association’s annual meeting, Washington, D.C.</w:t>
            </w:r>
          </w:p>
          <w:p w14:paraId="0DABA7D6" w14:textId="7B11C7FC" w:rsidR="00305BF8" w:rsidRPr="00C3619C" w:rsidRDefault="00305BF8" w:rsidP="00305BF8">
            <w:pPr>
              <w:rPr>
                <w:rFonts w:ascii="Times New Roman" w:hAnsi="Times New Roman"/>
                <w:szCs w:val="24"/>
              </w:rPr>
            </w:pPr>
          </w:p>
        </w:tc>
      </w:tr>
      <w:tr w:rsidR="00305BF8" w:rsidRPr="00C3619C" w14:paraId="7BBA246C" w14:textId="77777777" w:rsidTr="00320FBF">
        <w:trPr>
          <w:gridAfter w:val="3"/>
          <w:wAfter w:w="135" w:type="dxa"/>
        </w:trPr>
        <w:tc>
          <w:tcPr>
            <w:tcW w:w="1430" w:type="dxa"/>
          </w:tcPr>
          <w:p w14:paraId="0A25332C" w14:textId="77777777" w:rsidR="00305BF8" w:rsidRPr="00C3619C" w:rsidRDefault="00305BF8" w:rsidP="00305BF8">
            <w:pPr>
              <w:rPr>
                <w:rFonts w:ascii="Times New Roman" w:hAnsi="Times New Roman"/>
                <w:szCs w:val="24"/>
              </w:rPr>
            </w:pPr>
            <w:r w:rsidRPr="00C3619C">
              <w:rPr>
                <w:rFonts w:ascii="Times New Roman" w:hAnsi="Times New Roman"/>
                <w:szCs w:val="24"/>
              </w:rPr>
              <w:t>2016</w:t>
            </w:r>
          </w:p>
          <w:p w14:paraId="5329393E" w14:textId="47545A9E" w:rsidR="00305BF8" w:rsidRPr="00C3619C" w:rsidRDefault="00305BF8" w:rsidP="00305BF8">
            <w:pPr>
              <w:rPr>
                <w:rFonts w:ascii="Times New Roman" w:hAnsi="Times New Roman"/>
                <w:szCs w:val="24"/>
              </w:rPr>
            </w:pPr>
          </w:p>
        </w:tc>
        <w:tc>
          <w:tcPr>
            <w:tcW w:w="7975" w:type="dxa"/>
            <w:gridSpan w:val="4"/>
          </w:tcPr>
          <w:p w14:paraId="203246CD" w14:textId="516461AF" w:rsidR="00305BF8" w:rsidRPr="00C3619C" w:rsidRDefault="00305BF8" w:rsidP="00305BF8">
            <w:pPr>
              <w:rPr>
                <w:rFonts w:ascii="Times New Roman" w:hAnsi="Times New Roman"/>
                <w:szCs w:val="24"/>
              </w:rPr>
            </w:pPr>
            <w:r w:rsidRPr="00C3619C">
              <w:rPr>
                <w:rFonts w:ascii="Times New Roman" w:hAnsi="Times New Roman"/>
                <w:szCs w:val="24"/>
              </w:rPr>
              <w:t>“Ethnographic writing and an anthropology of the ‘whole’,” American Anthropological Association’s annual meeting, Minneapolis.</w:t>
            </w:r>
          </w:p>
          <w:p w14:paraId="6F85D145" w14:textId="10EAF128" w:rsidR="00305BF8" w:rsidRPr="00C3619C" w:rsidRDefault="00305BF8" w:rsidP="00305BF8">
            <w:pPr>
              <w:rPr>
                <w:rFonts w:ascii="Times New Roman" w:hAnsi="Times New Roman"/>
                <w:szCs w:val="24"/>
              </w:rPr>
            </w:pPr>
          </w:p>
        </w:tc>
      </w:tr>
      <w:tr w:rsidR="00305BF8" w:rsidRPr="00C3619C" w14:paraId="6030A2BC" w14:textId="77777777" w:rsidTr="00320FBF">
        <w:trPr>
          <w:gridAfter w:val="3"/>
          <w:wAfter w:w="135" w:type="dxa"/>
        </w:trPr>
        <w:tc>
          <w:tcPr>
            <w:tcW w:w="1430" w:type="dxa"/>
          </w:tcPr>
          <w:p w14:paraId="3FD95D2E" w14:textId="44DFF09F" w:rsidR="00305BF8" w:rsidRPr="00C3619C" w:rsidRDefault="00305BF8" w:rsidP="00305BF8">
            <w:pPr>
              <w:rPr>
                <w:rFonts w:ascii="Times New Roman" w:hAnsi="Times New Roman"/>
                <w:szCs w:val="24"/>
              </w:rPr>
            </w:pPr>
            <w:r w:rsidRPr="00C3619C">
              <w:rPr>
                <w:rFonts w:ascii="Times New Roman" w:hAnsi="Times New Roman"/>
                <w:szCs w:val="24"/>
              </w:rPr>
              <w:t>2015</w:t>
            </w:r>
          </w:p>
        </w:tc>
        <w:tc>
          <w:tcPr>
            <w:tcW w:w="7975" w:type="dxa"/>
            <w:gridSpan w:val="4"/>
          </w:tcPr>
          <w:p w14:paraId="090750A8" w14:textId="39E0630B" w:rsidR="00305BF8" w:rsidRPr="00C3619C" w:rsidRDefault="00305BF8" w:rsidP="00305BF8">
            <w:pPr>
              <w:rPr>
                <w:rFonts w:ascii="Times New Roman" w:hAnsi="Times New Roman"/>
                <w:szCs w:val="24"/>
              </w:rPr>
            </w:pPr>
            <w:r w:rsidRPr="00C3619C">
              <w:rPr>
                <w:rFonts w:ascii="Times New Roman" w:hAnsi="Times New Roman"/>
                <w:szCs w:val="24"/>
              </w:rPr>
              <w:t>“Reconfigured relations: Orphan care after two decades of AIDS in Lesotho,” American Anthropological Association’s annual meeting, Denver.</w:t>
            </w:r>
          </w:p>
          <w:p w14:paraId="10D8974A" w14:textId="77777777" w:rsidR="00305BF8" w:rsidRPr="00C3619C" w:rsidRDefault="00305BF8" w:rsidP="00305BF8">
            <w:pPr>
              <w:rPr>
                <w:rFonts w:ascii="Times New Roman" w:hAnsi="Times New Roman"/>
                <w:szCs w:val="24"/>
              </w:rPr>
            </w:pPr>
          </w:p>
        </w:tc>
      </w:tr>
      <w:tr w:rsidR="00305BF8" w:rsidRPr="00C3619C" w14:paraId="7249829E" w14:textId="77777777" w:rsidTr="00320FBF">
        <w:trPr>
          <w:gridAfter w:val="3"/>
          <w:wAfter w:w="135" w:type="dxa"/>
        </w:trPr>
        <w:tc>
          <w:tcPr>
            <w:tcW w:w="1430" w:type="dxa"/>
          </w:tcPr>
          <w:p w14:paraId="44E5810F" w14:textId="0924CCB5" w:rsidR="00305BF8" w:rsidRPr="00C3619C" w:rsidRDefault="00305BF8" w:rsidP="00305BF8">
            <w:pPr>
              <w:rPr>
                <w:rFonts w:ascii="Times New Roman" w:hAnsi="Times New Roman"/>
                <w:szCs w:val="24"/>
              </w:rPr>
            </w:pPr>
            <w:r w:rsidRPr="00C3619C">
              <w:rPr>
                <w:rFonts w:ascii="Times New Roman" w:hAnsi="Times New Roman"/>
                <w:szCs w:val="24"/>
              </w:rPr>
              <w:t>2015</w:t>
            </w:r>
          </w:p>
        </w:tc>
        <w:tc>
          <w:tcPr>
            <w:tcW w:w="7975" w:type="dxa"/>
            <w:gridSpan w:val="4"/>
          </w:tcPr>
          <w:p w14:paraId="63CDDF0B" w14:textId="04C76243" w:rsidR="00305BF8" w:rsidRPr="00C3619C" w:rsidRDefault="00305BF8" w:rsidP="00305BF8">
            <w:pPr>
              <w:rPr>
                <w:rFonts w:ascii="Times New Roman" w:hAnsi="Times New Roman"/>
                <w:szCs w:val="24"/>
              </w:rPr>
            </w:pPr>
            <w:r w:rsidRPr="00C3619C">
              <w:rPr>
                <w:rFonts w:ascii="Times New Roman" w:hAnsi="Times New Roman"/>
                <w:szCs w:val="24"/>
              </w:rPr>
              <w:t>“Paternity matters: Premarital childbearing and belonging in South Africa” (paper presentation with Nolwazi Mkhwanazi), Health, Wellbeing, and Families of Care Workshop (conference organizer with Lenore Manderson and Hylton White), University of Witwatersrand, Johannesburg, South Africa.</w:t>
            </w:r>
          </w:p>
          <w:p w14:paraId="3394E608" w14:textId="77777777" w:rsidR="00305BF8" w:rsidRPr="00C3619C" w:rsidRDefault="00305BF8" w:rsidP="00305BF8">
            <w:pPr>
              <w:rPr>
                <w:rFonts w:ascii="Times New Roman" w:hAnsi="Times New Roman"/>
                <w:szCs w:val="24"/>
              </w:rPr>
            </w:pPr>
          </w:p>
        </w:tc>
      </w:tr>
      <w:tr w:rsidR="00305BF8" w:rsidRPr="00C3619C" w14:paraId="24835103" w14:textId="77777777" w:rsidTr="00320FBF">
        <w:trPr>
          <w:gridAfter w:val="3"/>
          <w:wAfter w:w="135" w:type="dxa"/>
        </w:trPr>
        <w:tc>
          <w:tcPr>
            <w:tcW w:w="1430" w:type="dxa"/>
          </w:tcPr>
          <w:p w14:paraId="0D3FC832" w14:textId="5CC7B5E2" w:rsidR="00305BF8" w:rsidRPr="00C3619C" w:rsidRDefault="00305BF8" w:rsidP="00305BF8">
            <w:pPr>
              <w:rPr>
                <w:rFonts w:ascii="Times New Roman" w:hAnsi="Times New Roman"/>
                <w:szCs w:val="24"/>
              </w:rPr>
            </w:pPr>
            <w:r w:rsidRPr="00C3619C">
              <w:rPr>
                <w:rFonts w:ascii="Times New Roman" w:hAnsi="Times New Roman"/>
                <w:szCs w:val="24"/>
              </w:rPr>
              <w:t>2014</w:t>
            </w:r>
          </w:p>
        </w:tc>
        <w:tc>
          <w:tcPr>
            <w:tcW w:w="7975" w:type="dxa"/>
            <w:gridSpan w:val="4"/>
          </w:tcPr>
          <w:p w14:paraId="546E1D91" w14:textId="77777777" w:rsidR="00305BF8" w:rsidRPr="00C3619C" w:rsidRDefault="00305BF8" w:rsidP="00305BF8">
            <w:pPr>
              <w:rPr>
                <w:rFonts w:ascii="Times New Roman" w:hAnsi="Times New Roman"/>
                <w:szCs w:val="24"/>
              </w:rPr>
            </w:pPr>
            <w:r w:rsidRPr="00C3619C">
              <w:rPr>
                <w:rFonts w:ascii="Times New Roman" w:hAnsi="Times New Roman"/>
                <w:szCs w:val="24"/>
              </w:rPr>
              <w:t>“Living with AIDS in Lesotho: A Performance in Three Acts,” Ethnographic Pact Conference, The Center for Ethnography, University of Toronto, Scarborough.</w:t>
            </w:r>
          </w:p>
          <w:p w14:paraId="62EFCC73" w14:textId="33547716" w:rsidR="00305BF8" w:rsidRPr="00C3619C" w:rsidRDefault="00305BF8" w:rsidP="00305BF8">
            <w:pPr>
              <w:rPr>
                <w:rFonts w:ascii="Times New Roman" w:hAnsi="Times New Roman"/>
                <w:szCs w:val="24"/>
              </w:rPr>
            </w:pPr>
          </w:p>
        </w:tc>
      </w:tr>
      <w:tr w:rsidR="00305BF8" w:rsidRPr="00C3619C" w14:paraId="7C8575FD" w14:textId="77777777" w:rsidTr="00320FBF">
        <w:trPr>
          <w:gridAfter w:val="3"/>
          <w:wAfter w:w="135" w:type="dxa"/>
        </w:trPr>
        <w:tc>
          <w:tcPr>
            <w:tcW w:w="1430" w:type="dxa"/>
          </w:tcPr>
          <w:p w14:paraId="7C8575FA" w14:textId="77777777" w:rsidR="00305BF8" w:rsidRPr="00C3619C" w:rsidRDefault="00305BF8" w:rsidP="00305BF8">
            <w:pPr>
              <w:rPr>
                <w:rFonts w:ascii="Times New Roman" w:hAnsi="Times New Roman"/>
                <w:szCs w:val="24"/>
              </w:rPr>
            </w:pPr>
            <w:r w:rsidRPr="00C3619C">
              <w:rPr>
                <w:rFonts w:ascii="Times New Roman" w:hAnsi="Times New Roman"/>
                <w:szCs w:val="24"/>
              </w:rPr>
              <w:t>2013</w:t>
            </w:r>
          </w:p>
        </w:tc>
        <w:tc>
          <w:tcPr>
            <w:tcW w:w="7975" w:type="dxa"/>
            <w:gridSpan w:val="4"/>
          </w:tcPr>
          <w:p w14:paraId="7C8575FB" w14:textId="77777777" w:rsidR="00305BF8" w:rsidRPr="00C3619C" w:rsidRDefault="00305BF8" w:rsidP="00305BF8">
            <w:pPr>
              <w:rPr>
                <w:rFonts w:ascii="Times New Roman" w:hAnsi="Times New Roman"/>
                <w:szCs w:val="24"/>
              </w:rPr>
            </w:pPr>
            <w:r w:rsidRPr="00C3619C">
              <w:rPr>
                <w:rFonts w:ascii="Times New Roman" w:hAnsi="Times New Roman"/>
                <w:szCs w:val="24"/>
              </w:rPr>
              <w:t>“When grandmothers die: Demographic change and orphan care in Lesotho,” American Anthropological Association’s annual meeting, Chicago.</w:t>
            </w:r>
          </w:p>
          <w:p w14:paraId="7C8575FC" w14:textId="77777777" w:rsidR="00305BF8" w:rsidRPr="00C3619C" w:rsidRDefault="00305BF8" w:rsidP="00305BF8">
            <w:pPr>
              <w:rPr>
                <w:rFonts w:ascii="Times New Roman" w:hAnsi="Times New Roman"/>
                <w:szCs w:val="24"/>
              </w:rPr>
            </w:pPr>
          </w:p>
        </w:tc>
      </w:tr>
      <w:tr w:rsidR="00305BF8" w:rsidRPr="00C3619C" w14:paraId="7C857601" w14:textId="77777777" w:rsidTr="00320FBF">
        <w:trPr>
          <w:gridAfter w:val="3"/>
          <w:wAfter w:w="135" w:type="dxa"/>
        </w:trPr>
        <w:tc>
          <w:tcPr>
            <w:tcW w:w="1430" w:type="dxa"/>
          </w:tcPr>
          <w:p w14:paraId="7C8575FE" w14:textId="77777777" w:rsidR="00305BF8" w:rsidRPr="00C3619C" w:rsidRDefault="00305BF8" w:rsidP="00305BF8">
            <w:pPr>
              <w:rPr>
                <w:rFonts w:ascii="Times New Roman" w:hAnsi="Times New Roman"/>
                <w:szCs w:val="24"/>
              </w:rPr>
            </w:pPr>
            <w:r w:rsidRPr="00C3619C">
              <w:rPr>
                <w:rFonts w:ascii="Times New Roman" w:hAnsi="Times New Roman"/>
                <w:szCs w:val="24"/>
              </w:rPr>
              <w:t>2012</w:t>
            </w:r>
          </w:p>
        </w:tc>
        <w:tc>
          <w:tcPr>
            <w:tcW w:w="7975" w:type="dxa"/>
            <w:gridSpan w:val="4"/>
          </w:tcPr>
          <w:p w14:paraId="7C8575FF" w14:textId="77777777" w:rsidR="00305BF8" w:rsidRPr="00C3619C" w:rsidRDefault="00305BF8" w:rsidP="00305BF8">
            <w:pPr>
              <w:rPr>
                <w:rFonts w:ascii="Times New Roman" w:hAnsi="Times New Roman"/>
                <w:szCs w:val="24"/>
              </w:rPr>
            </w:pPr>
            <w:r w:rsidRPr="00C3619C">
              <w:rPr>
                <w:rFonts w:ascii="Times New Roman" w:hAnsi="Times New Roman"/>
                <w:szCs w:val="24"/>
              </w:rPr>
              <w:t>“Kinship, flexibility and stability in Lesotho,” American Anthropological Association’s annual meeting, San Francisco.</w:t>
            </w:r>
          </w:p>
          <w:p w14:paraId="7C857600" w14:textId="77777777" w:rsidR="00305BF8" w:rsidRPr="00C3619C" w:rsidRDefault="00305BF8" w:rsidP="00305BF8">
            <w:pPr>
              <w:rPr>
                <w:rFonts w:ascii="Times New Roman" w:hAnsi="Times New Roman"/>
                <w:szCs w:val="24"/>
              </w:rPr>
            </w:pPr>
          </w:p>
        </w:tc>
      </w:tr>
      <w:tr w:rsidR="00305BF8" w:rsidRPr="00C3619C" w14:paraId="7C857605" w14:textId="77777777" w:rsidTr="00320FBF">
        <w:trPr>
          <w:gridAfter w:val="3"/>
          <w:wAfter w:w="135" w:type="dxa"/>
        </w:trPr>
        <w:tc>
          <w:tcPr>
            <w:tcW w:w="1430" w:type="dxa"/>
          </w:tcPr>
          <w:p w14:paraId="7C857602" w14:textId="77777777" w:rsidR="00305BF8" w:rsidRPr="00C3619C" w:rsidRDefault="00305BF8" w:rsidP="00305BF8">
            <w:pPr>
              <w:rPr>
                <w:rFonts w:ascii="Times New Roman" w:hAnsi="Times New Roman"/>
                <w:szCs w:val="24"/>
              </w:rPr>
            </w:pPr>
            <w:r w:rsidRPr="00C3619C">
              <w:rPr>
                <w:rFonts w:ascii="Times New Roman" w:hAnsi="Times New Roman"/>
                <w:szCs w:val="24"/>
              </w:rPr>
              <w:t>2011</w:t>
            </w:r>
          </w:p>
        </w:tc>
        <w:tc>
          <w:tcPr>
            <w:tcW w:w="7975" w:type="dxa"/>
            <w:gridSpan w:val="4"/>
          </w:tcPr>
          <w:p w14:paraId="7C857603" w14:textId="77777777" w:rsidR="00305BF8" w:rsidRPr="00C3619C" w:rsidRDefault="00305BF8" w:rsidP="00305BF8">
            <w:pPr>
              <w:rPr>
                <w:rFonts w:ascii="Times New Roman" w:hAnsi="Times New Roman"/>
                <w:szCs w:val="24"/>
              </w:rPr>
            </w:pPr>
            <w:r w:rsidRPr="00C3619C">
              <w:rPr>
                <w:rFonts w:ascii="Times New Roman" w:hAnsi="Times New Roman"/>
                <w:szCs w:val="24"/>
              </w:rPr>
              <w:t>“That’s What I See”: Enhancing Intervention Research Through Ethnography,” American Anthropological Association’s annual meeting, Montreal.</w:t>
            </w:r>
          </w:p>
          <w:p w14:paraId="7C857604" w14:textId="77777777" w:rsidR="00305BF8" w:rsidRPr="00C3619C" w:rsidRDefault="00305BF8" w:rsidP="00305BF8">
            <w:pPr>
              <w:rPr>
                <w:rFonts w:ascii="Times New Roman" w:hAnsi="Times New Roman"/>
                <w:szCs w:val="24"/>
              </w:rPr>
            </w:pPr>
          </w:p>
        </w:tc>
      </w:tr>
      <w:tr w:rsidR="00305BF8" w:rsidRPr="00C3619C" w14:paraId="7C85760A" w14:textId="77777777" w:rsidTr="00320FBF">
        <w:trPr>
          <w:gridAfter w:val="3"/>
          <w:wAfter w:w="135" w:type="dxa"/>
        </w:trPr>
        <w:tc>
          <w:tcPr>
            <w:tcW w:w="1430" w:type="dxa"/>
          </w:tcPr>
          <w:p w14:paraId="7C857606" w14:textId="77777777" w:rsidR="00305BF8" w:rsidRPr="00C3619C" w:rsidRDefault="00305BF8" w:rsidP="00305BF8">
            <w:pPr>
              <w:rPr>
                <w:rFonts w:ascii="Times New Roman" w:hAnsi="Times New Roman"/>
                <w:szCs w:val="24"/>
              </w:rPr>
            </w:pPr>
            <w:r w:rsidRPr="00C3619C">
              <w:rPr>
                <w:rFonts w:ascii="Times New Roman" w:hAnsi="Times New Roman"/>
                <w:szCs w:val="24"/>
              </w:rPr>
              <w:t>2011</w:t>
            </w:r>
          </w:p>
          <w:p w14:paraId="7C857607" w14:textId="77777777" w:rsidR="00305BF8" w:rsidRPr="00C3619C" w:rsidRDefault="00305BF8" w:rsidP="00305BF8">
            <w:pPr>
              <w:rPr>
                <w:rFonts w:ascii="Times New Roman" w:hAnsi="Times New Roman"/>
                <w:szCs w:val="24"/>
              </w:rPr>
            </w:pPr>
          </w:p>
        </w:tc>
        <w:tc>
          <w:tcPr>
            <w:tcW w:w="7975" w:type="dxa"/>
            <w:gridSpan w:val="4"/>
          </w:tcPr>
          <w:p w14:paraId="7C857608" w14:textId="77777777" w:rsidR="00305BF8" w:rsidRPr="00C3619C" w:rsidRDefault="00305BF8" w:rsidP="00305BF8">
            <w:pPr>
              <w:rPr>
                <w:rFonts w:ascii="Times New Roman" w:hAnsi="Times New Roman"/>
                <w:szCs w:val="24"/>
              </w:rPr>
            </w:pPr>
            <w:r w:rsidRPr="00C3619C">
              <w:rPr>
                <w:rFonts w:ascii="Times New Roman" w:hAnsi="Times New Roman"/>
                <w:szCs w:val="24"/>
              </w:rPr>
              <w:t xml:space="preserve"> “Demonstrating Ethnography’s Role in Social Work Using Research on AIDS Orphans," International Congress of Qualitative Inquiry, University of Illinois, Urbana-Champaign.</w:t>
            </w:r>
          </w:p>
          <w:p w14:paraId="7C857609" w14:textId="77777777" w:rsidR="00305BF8" w:rsidRPr="00C3619C" w:rsidRDefault="00305BF8" w:rsidP="00305BF8">
            <w:pPr>
              <w:rPr>
                <w:rFonts w:ascii="Times New Roman" w:hAnsi="Times New Roman"/>
                <w:szCs w:val="24"/>
              </w:rPr>
            </w:pPr>
          </w:p>
        </w:tc>
      </w:tr>
      <w:tr w:rsidR="00305BF8" w:rsidRPr="00C3619C" w14:paraId="7C85760F" w14:textId="77777777" w:rsidTr="00320FBF">
        <w:trPr>
          <w:gridAfter w:val="3"/>
          <w:wAfter w:w="135" w:type="dxa"/>
        </w:trPr>
        <w:tc>
          <w:tcPr>
            <w:tcW w:w="1430" w:type="dxa"/>
          </w:tcPr>
          <w:p w14:paraId="7C85760B" w14:textId="77777777" w:rsidR="00305BF8" w:rsidRPr="00C3619C" w:rsidRDefault="00305BF8" w:rsidP="00305BF8">
            <w:pPr>
              <w:rPr>
                <w:rFonts w:ascii="Times New Roman" w:hAnsi="Times New Roman"/>
                <w:szCs w:val="24"/>
              </w:rPr>
            </w:pPr>
            <w:r w:rsidRPr="00C3619C">
              <w:rPr>
                <w:rFonts w:ascii="Times New Roman" w:hAnsi="Times New Roman"/>
                <w:szCs w:val="24"/>
              </w:rPr>
              <w:t>2011</w:t>
            </w:r>
          </w:p>
          <w:p w14:paraId="7C85760C" w14:textId="77777777" w:rsidR="00305BF8" w:rsidRPr="00C3619C" w:rsidRDefault="00305BF8" w:rsidP="00305BF8">
            <w:pPr>
              <w:rPr>
                <w:rFonts w:ascii="Times New Roman" w:hAnsi="Times New Roman"/>
                <w:szCs w:val="24"/>
              </w:rPr>
            </w:pPr>
          </w:p>
        </w:tc>
        <w:tc>
          <w:tcPr>
            <w:tcW w:w="7975" w:type="dxa"/>
            <w:gridSpan w:val="4"/>
          </w:tcPr>
          <w:p w14:paraId="2865D373" w14:textId="77777777" w:rsidR="00305BF8" w:rsidRPr="00C3619C" w:rsidRDefault="00305BF8" w:rsidP="00305BF8">
            <w:pPr>
              <w:rPr>
                <w:rFonts w:ascii="Times New Roman" w:hAnsi="Times New Roman"/>
                <w:szCs w:val="24"/>
              </w:rPr>
            </w:pPr>
            <w:r w:rsidRPr="00C3619C">
              <w:rPr>
                <w:rFonts w:ascii="Times New Roman" w:hAnsi="Times New Roman"/>
                <w:szCs w:val="24"/>
              </w:rPr>
              <w:t>“Barriers to Antiretroviral Adherence for HIV-Positive Patients in Rural Lesotho and Implications for Social Work Practice,” Society for Social Work Research, Tampa.</w:t>
            </w:r>
          </w:p>
          <w:p w14:paraId="7C85760E" w14:textId="429D5229" w:rsidR="00305BF8" w:rsidRPr="00C3619C" w:rsidRDefault="00305BF8" w:rsidP="00305BF8">
            <w:pPr>
              <w:rPr>
                <w:rFonts w:ascii="Times New Roman" w:hAnsi="Times New Roman"/>
                <w:szCs w:val="24"/>
              </w:rPr>
            </w:pPr>
          </w:p>
        </w:tc>
      </w:tr>
      <w:tr w:rsidR="00305BF8" w:rsidRPr="00C3619C" w14:paraId="7C857614" w14:textId="77777777" w:rsidTr="00320FBF">
        <w:trPr>
          <w:gridAfter w:val="3"/>
          <w:wAfter w:w="135" w:type="dxa"/>
        </w:trPr>
        <w:tc>
          <w:tcPr>
            <w:tcW w:w="1430" w:type="dxa"/>
          </w:tcPr>
          <w:p w14:paraId="7C857610" w14:textId="77777777" w:rsidR="00305BF8" w:rsidRPr="00C3619C" w:rsidRDefault="00305BF8" w:rsidP="00305BF8">
            <w:pPr>
              <w:rPr>
                <w:rFonts w:ascii="Times New Roman" w:hAnsi="Times New Roman"/>
                <w:szCs w:val="24"/>
              </w:rPr>
            </w:pPr>
            <w:r w:rsidRPr="00C3619C">
              <w:rPr>
                <w:rFonts w:ascii="Times New Roman" w:hAnsi="Times New Roman"/>
                <w:szCs w:val="24"/>
              </w:rPr>
              <w:lastRenderedPageBreak/>
              <w:t>2011</w:t>
            </w:r>
          </w:p>
          <w:p w14:paraId="7C857611" w14:textId="77777777" w:rsidR="00305BF8" w:rsidRPr="00C3619C" w:rsidRDefault="00305BF8" w:rsidP="00305BF8">
            <w:pPr>
              <w:rPr>
                <w:rFonts w:ascii="Times New Roman" w:hAnsi="Times New Roman"/>
                <w:szCs w:val="24"/>
              </w:rPr>
            </w:pPr>
          </w:p>
        </w:tc>
        <w:tc>
          <w:tcPr>
            <w:tcW w:w="7975" w:type="dxa"/>
            <w:gridSpan w:val="4"/>
          </w:tcPr>
          <w:p w14:paraId="7C857612" w14:textId="77777777" w:rsidR="00305BF8" w:rsidRPr="00C3619C" w:rsidRDefault="00305BF8" w:rsidP="00305BF8">
            <w:pPr>
              <w:rPr>
                <w:rFonts w:ascii="Times New Roman" w:hAnsi="Times New Roman"/>
                <w:szCs w:val="24"/>
              </w:rPr>
            </w:pPr>
            <w:r w:rsidRPr="00C3619C">
              <w:rPr>
                <w:rFonts w:ascii="Times New Roman" w:hAnsi="Times New Roman"/>
                <w:szCs w:val="24"/>
              </w:rPr>
              <w:t>“‘I Survive Because of Them’: A Community-Based Approach to Supporting AIDS Orphans in Rural Lesotho,” (poster) Society for Social Work Research, Tampa.</w:t>
            </w:r>
          </w:p>
          <w:p w14:paraId="7C857613" w14:textId="77777777" w:rsidR="00305BF8" w:rsidRPr="00C3619C" w:rsidRDefault="00305BF8" w:rsidP="00305BF8">
            <w:pPr>
              <w:rPr>
                <w:rFonts w:ascii="Times New Roman" w:hAnsi="Times New Roman"/>
                <w:szCs w:val="24"/>
              </w:rPr>
            </w:pPr>
          </w:p>
        </w:tc>
      </w:tr>
      <w:tr w:rsidR="00305BF8" w:rsidRPr="00C3619C" w14:paraId="7C857618" w14:textId="77777777" w:rsidTr="00320FBF">
        <w:trPr>
          <w:gridAfter w:val="3"/>
          <w:wAfter w:w="135" w:type="dxa"/>
        </w:trPr>
        <w:tc>
          <w:tcPr>
            <w:tcW w:w="1430" w:type="dxa"/>
          </w:tcPr>
          <w:p w14:paraId="7C857615" w14:textId="77777777" w:rsidR="00305BF8" w:rsidRPr="00C3619C" w:rsidRDefault="00305BF8" w:rsidP="00305BF8">
            <w:pPr>
              <w:rPr>
                <w:rFonts w:ascii="Times New Roman" w:hAnsi="Times New Roman"/>
                <w:szCs w:val="24"/>
              </w:rPr>
            </w:pPr>
            <w:r w:rsidRPr="00C3619C">
              <w:rPr>
                <w:rFonts w:ascii="Times New Roman" w:hAnsi="Times New Roman"/>
                <w:szCs w:val="24"/>
              </w:rPr>
              <w:t>2010</w:t>
            </w:r>
          </w:p>
        </w:tc>
        <w:tc>
          <w:tcPr>
            <w:tcW w:w="7975" w:type="dxa"/>
            <w:gridSpan w:val="4"/>
          </w:tcPr>
          <w:p w14:paraId="7C857616" w14:textId="77777777" w:rsidR="00305BF8" w:rsidRPr="00C3619C" w:rsidRDefault="00305BF8" w:rsidP="00305BF8">
            <w:pPr>
              <w:rPr>
                <w:rFonts w:ascii="Times New Roman" w:hAnsi="Times New Roman"/>
                <w:szCs w:val="24"/>
              </w:rPr>
            </w:pPr>
            <w:r w:rsidRPr="00C3619C">
              <w:rPr>
                <w:rFonts w:ascii="Times New Roman" w:hAnsi="Times New Roman"/>
                <w:szCs w:val="24"/>
              </w:rPr>
              <w:t>“Kin and Care: Familial responses to AIDS orphans in rural Lesotho,” American Anthropological Association’s annual meeting, New Orleans.</w:t>
            </w:r>
          </w:p>
          <w:p w14:paraId="7C857617" w14:textId="77777777" w:rsidR="00305BF8" w:rsidRPr="00C3619C" w:rsidRDefault="00305BF8" w:rsidP="00305BF8">
            <w:pPr>
              <w:rPr>
                <w:rFonts w:ascii="Times New Roman" w:hAnsi="Times New Roman"/>
                <w:szCs w:val="24"/>
              </w:rPr>
            </w:pPr>
          </w:p>
        </w:tc>
      </w:tr>
      <w:tr w:rsidR="00305BF8" w:rsidRPr="00C3619C" w14:paraId="7C85761D" w14:textId="77777777" w:rsidTr="00320FBF">
        <w:trPr>
          <w:gridAfter w:val="3"/>
          <w:wAfter w:w="135" w:type="dxa"/>
        </w:trPr>
        <w:tc>
          <w:tcPr>
            <w:tcW w:w="1430" w:type="dxa"/>
          </w:tcPr>
          <w:p w14:paraId="7C857619" w14:textId="77777777" w:rsidR="00305BF8" w:rsidRPr="00C3619C" w:rsidRDefault="00305BF8" w:rsidP="00305BF8">
            <w:pPr>
              <w:rPr>
                <w:rFonts w:ascii="Times New Roman" w:hAnsi="Times New Roman"/>
                <w:szCs w:val="24"/>
              </w:rPr>
            </w:pPr>
            <w:r w:rsidRPr="00C3619C">
              <w:rPr>
                <w:rFonts w:ascii="Times New Roman" w:hAnsi="Times New Roman"/>
                <w:szCs w:val="24"/>
              </w:rPr>
              <w:t>2008</w:t>
            </w:r>
          </w:p>
        </w:tc>
        <w:tc>
          <w:tcPr>
            <w:tcW w:w="7975" w:type="dxa"/>
            <w:gridSpan w:val="4"/>
          </w:tcPr>
          <w:p w14:paraId="046D7FE3" w14:textId="77777777" w:rsidR="00305BF8" w:rsidRPr="00C3619C" w:rsidRDefault="00305BF8" w:rsidP="00305BF8">
            <w:pPr>
              <w:rPr>
                <w:rFonts w:ascii="Times New Roman" w:hAnsi="Times New Roman"/>
                <w:szCs w:val="24"/>
              </w:rPr>
            </w:pPr>
            <w:r w:rsidRPr="00C3619C">
              <w:rPr>
                <w:rFonts w:ascii="Times New Roman" w:hAnsi="Times New Roman"/>
                <w:szCs w:val="24"/>
              </w:rPr>
              <w:t>“Kin and Care: Familial responses to orphans in the time of AIDS,” Conference of Childhood and Migration Drexel University, Philadelphia.</w:t>
            </w:r>
          </w:p>
          <w:p w14:paraId="7C85761C" w14:textId="60807EA7" w:rsidR="00305BF8" w:rsidRPr="00C3619C" w:rsidRDefault="00305BF8" w:rsidP="00305BF8">
            <w:pPr>
              <w:rPr>
                <w:rFonts w:ascii="Times New Roman" w:hAnsi="Times New Roman"/>
                <w:szCs w:val="24"/>
              </w:rPr>
            </w:pPr>
          </w:p>
        </w:tc>
      </w:tr>
      <w:tr w:rsidR="00305BF8" w:rsidRPr="00C3619C" w14:paraId="7C857620" w14:textId="77777777" w:rsidTr="00320FBF">
        <w:trPr>
          <w:gridAfter w:val="3"/>
          <w:wAfter w:w="135" w:type="dxa"/>
        </w:trPr>
        <w:tc>
          <w:tcPr>
            <w:tcW w:w="9405" w:type="dxa"/>
            <w:gridSpan w:val="5"/>
          </w:tcPr>
          <w:p w14:paraId="2AF19BF5" w14:textId="77777777" w:rsidR="00305BF8" w:rsidRPr="00C3619C" w:rsidRDefault="00305BF8" w:rsidP="00305BF8">
            <w:pPr>
              <w:rPr>
                <w:rFonts w:ascii="Times New Roman" w:hAnsi="Times New Roman"/>
                <w:b/>
                <w:szCs w:val="24"/>
              </w:rPr>
            </w:pPr>
          </w:p>
          <w:p w14:paraId="7C85761E" w14:textId="77777777" w:rsidR="00305BF8" w:rsidRPr="00C3619C" w:rsidRDefault="00305BF8" w:rsidP="00305BF8">
            <w:pPr>
              <w:rPr>
                <w:rFonts w:ascii="Times New Roman" w:hAnsi="Times New Roman"/>
                <w:b/>
                <w:szCs w:val="24"/>
              </w:rPr>
            </w:pPr>
            <w:r w:rsidRPr="00C3619C">
              <w:rPr>
                <w:rFonts w:ascii="Times New Roman" w:hAnsi="Times New Roman"/>
                <w:b/>
                <w:szCs w:val="24"/>
              </w:rPr>
              <w:t>INVITED LECTURES</w:t>
            </w:r>
          </w:p>
          <w:p w14:paraId="7C85761F" w14:textId="77777777" w:rsidR="00305BF8" w:rsidRPr="00C3619C" w:rsidRDefault="00305BF8" w:rsidP="00305BF8">
            <w:pPr>
              <w:rPr>
                <w:rFonts w:ascii="Times New Roman" w:hAnsi="Times New Roman"/>
                <w:szCs w:val="24"/>
              </w:rPr>
            </w:pPr>
          </w:p>
        </w:tc>
      </w:tr>
      <w:tr w:rsidR="00305BF8" w:rsidRPr="00C3619C" w14:paraId="08CE077E" w14:textId="77777777" w:rsidTr="00320FBF">
        <w:trPr>
          <w:gridAfter w:val="3"/>
          <w:wAfter w:w="135" w:type="dxa"/>
        </w:trPr>
        <w:tc>
          <w:tcPr>
            <w:tcW w:w="1430" w:type="dxa"/>
          </w:tcPr>
          <w:p w14:paraId="41F2A46C" w14:textId="02EF3752" w:rsidR="00305BF8" w:rsidRPr="00C3619C" w:rsidRDefault="00305BF8" w:rsidP="00305BF8">
            <w:pPr>
              <w:rPr>
                <w:rFonts w:ascii="Times New Roman" w:hAnsi="Times New Roman"/>
                <w:szCs w:val="24"/>
              </w:rPr>
            </w:pPr>
            <w:r>
              <w:rPr>
                <w:rFonts w:ascii="Times New Roman" w:hAnsi="Times New Roman"/>
                <w:szCs w:val="24"/>
              </w:rPr>
              <w:t>2022</w:t>
            </w:r>
          </w:p>
        </w:tc>
        <w:tc>
          <w:tcPr>
            <w:tcW w:w="7975" w:type="dxa"/>
            <w:gridSpan w:val="4"/>
          </w:tcPr>
          <w:p w14:paraId="2E29E6CF" w14:textId="77777777" w:rsidR="00305BF8" w:rsidRDefault="00305BF8" w:rsidP="00305BF8">
            <w:pPr>
              <w:rPr>
                <w:rFonts w:ascii="Times New Roman" w:hAnsi="Times New Roman"/>
                <w:szCs w:val="24"/>
              </w:rPr>
            </w:pPr>
            <w:r>
              <w:rPr>
                <w:rFonts w:ascii="Times New Roman" w:hAnsi="Times New Roman"/>
                <w:szCs w:val="24"/>
              </w:rPr>
              <w:t>“Infected Kin: AIDS and Orphan Care in Lesotho,” UNLV University Forum, Las Vegas, NV.</w:t>
            </w:r>
          </w:p>
          <w:p w14:paraId="149A918A" w14:textId="77777777" w:rsidR="00305BF8" w:rsidRPr="00C3619C" w:rsidRDefault="00305BF8" w:rsidP="00305BF8">
            <w:pPr>
              <w:rPr>
                <w:rFonts w:ascii="Times New Roman" w:hAnsi="Times New Roman"/>
                <w:szCs w:val="24"/>
              </w:rPr>
            </w:pPr>
          </w:p>
        </w:tc>
      </w:tr>
      <w:tr w:rsidR="00305BF8" w:rsidRPr="00C3619C" w14:paraId="0DE98EE1" w14:textId="77777777" w:rsidTr="00320FBF">
        <w:trPr>
          <w:gridAfter w:val="3"/>
          <w:wAfter w:w="135" w:type="dxa"/>
        </w:trPr>
        <w:tc>
          <w:tcPr>
            <w:tcW w:w="1430" w:type="dxa"/>
          </w:tcPr>
          <w:p w14:paraId="118D5B52" w14:textId="77777777" w:rsidR="00305BF8" w:rsidRPr="00C3619C" w:rsidRDefault="00305BF8" w:rsidP="00305BF8">
            <w:pPr>
              <w:rPr>
                <w:rFonts w:ascii="Times New Roman" w:hAnsi="Times New Roman"/>
                <w:szCs w:val="24"/>
              </w:rPr>
            </w:pPr>
            <w:r w:rsidRPr="00C3619C">
              <w:rPr>
                <w:rFonts w:ascii="Times New Roman" w:hAnsi="Times New Roman"/>
                <w:szCs w:val="24"/>
              </w:rPr>
              <w:t>2017</w:t>
            </w:r>
          </w:p>
          <w:p w14:paraId="21E1ABC6" w14:textId="6DD4A365" w:rsidR="00305BF8" w:rsidRPr="00C3619C" w:rsidRDefault="00305BF8" w:rsidP="00305BF8">
            <w:pPr>
              <w:rPr>
                <w:rFonts w:ascii="Times New Roman" w:hAnsi="Times New Roman"/>
                <w:szCs w:val="24"/>
              </w:rPr>
            </w:pPr>
          </w:p>
        </w:tc>
        <w:tc>
          <w:tcPr>
            <w:tcW w:w="7975" w:type="dxa"/>
            <w:gridSpan w:val="4"/>
          </w:tcPr>
          <w:p w14:paraId="19A17782" w14:textId="6CC4086C" w:rsidR="00305BF8" w:rsidRPr="00C3619C" w:rsidRDefault="00305BF8" w:rsidP="00305BF8">
            <w:pPr>
              <w:rPr>
                <w:rFonts w:ascii="Times New Roman" w:hAnsi="Times New Roman"/>
                <w:szCs w:val="24"/>
              </w:rPr>
            </w:pPr>
            <w:r w:rsidRPr="00C3619C">
              <w:rPr>
                <w:rFonts w:ascii="Times New Roman" w:hAnsi="Times New Roman"/>
                <w:szCs w:val="24"/>
              </w:rPr>
              <w:t>“The ‘good’ death: Demographic changes and orphan care in Lesotho,” Uncommon Connections: Aesthetics, Anthro/History and Health, Symposium, University of Michigan, Ann Arbor, MI</w:t>
            </w:r>
          </w:p>
          <w:p w14:paraId="69877D94" w14:textId="4BDDDE2E" w:rsidR="00305BF8" w:rsidRPr="00C3619C" w:rsidRDefault="00305BF8" w:rsidP="00305BF8">
            <w:pPr>
              <w:rPr>
                <w:rFonts w:ascii="Times New Roman" w:hAnsi="Times New Roman"/>
                <w:szCs w:val="24"/>
              </w:rPr>
            </w:pPr>
          </w:p>
        </w:tc>
      </w:tr>
      <w:tr w:rsidR="00305BF8" w:rsidRPr="00C3619C" w14:paraId="7C857624" w14:textId="77777777" w:rsidTr="00320FBF">
        <w:trPr>
          <w:gridAfter w:val="3"/>
          <w:wAfter w:w="135" w:type="dxa"/>
        </w:trPr>
        <w:tc>
          <w:tcPr>
            <w:tcW w:w="1430" w:type="dxa"/>
          </w:tcPr>
          <w:p w14:paraId="7C857621" w14:textId="77777777" w:rsidR="00305BF8" w:rsidRPr="00C3619C" w:rsidRDefault="00305BF8" w:rsidP="00305BF8">
            <w:pPr>
              <w:rPr>
                <w:rFonts w:ascii="Times New Roman" w:hAnsi="Times New Roman"/>
                <w:szCs w:val="24"/>
              </w:rPr>
            </w:pPr>
            <w:r w:rsidRPr="00C3619C">
              <w:rPr>
                <w:rFonts w:ascii="Times New Roman" w:hAnsi="Times New Roman"/>
                <w:szCs w:val="24"/>
              </w:rPr>
              <w:t>2014</w:t>
            </w:r>
          </w:p>
        </w:tc>
        <w:tc>
          <w:tcPr>
            <w:tcW w:w="7975" w:type="dxa"/>
            <w:gridSpan w:val="4"/>
          </w:tcPr>
          <w:p w14:paraId="7C857622" w14:textId="77777777" w:rsidR="00305BF8" w:rsidRPr="00C3619C" w:rsidRDefault="00305BF8" w:rsidP="00305BF8">
            <w:pPr>
              <w:rPr>
                <w:rFonts w:ascii="Times New Roman" w:hAnsi="Times New Roman"/>
                <w:szCs w:val="24"/>
              </w:rPr>
            </w:pPr>
            <w:r w:rsidRPr="00C3619C">
              <w:rPr>
                <w:rFonts w:ascii="Times New Roman" w:hAnsi="Times New Roman"/>
                <w:szCs w:val="24"/>
              </w:rPr>
              <w:t xml:space="preserve">“AIDS is a Kinship Disease.” Anthropology Lecture Series, Bowdoin University, Portland, ME. </w:t>
            </w:r>
          </w:p>
          <w:p w14:paraId="7C857623" w14:textId="77777777" w:rsidR="00305BF8" w:rsidRPr="00C3619C" w:rsidRDefault="00305BF8" w:rsidP="00305BF8">
            <w:pPr>
              <w:rPr>
                <w:rFonts w:ascii="Times New Roman" w:hAnsi="Times New Roman"/>
                <w:szCs w:val="24"/>
              </w:rPr>
            </w:pPr>
          </w:p>
        </w:tc>
      </w:tr>
      <w:tr w:rsidR="00305BF8" w:rsidRPr="00C3619C" w14:paraId="7C857628" w14:textId="77777777" w:rsidTr="00320FBF">
        <w:trPr>
          <w:gridAfter w:val="3"/>
          <w:wAfter w:w="135" w:type="dxa"/>
        </w:trPr>
        <w:tc>
          <w:tcPr>
            <w:tcW w:w="1430" w:type="dxa"/>
          </w:tcPr>
          <w:p w14:paraId="7C857625" w14:textId="77777777" w:rsidR="00305BF8" w:rsidRPr="00C3619C" w:rsidRDefault="00305BF8" w:rsidP="00305BF8">
            <w:pPr>
              <w:rPr>
                <w:rFonts w:ascii="Times New Roman" w:hAnsi="Times New Roman"/>
                <w:szCs w:val="24"/>
              </w:rPr>
            </w:pPr>
            <w:r w:rsidRPr="00C3619C">
              <w:rPr>
                <w:rFonts w:ascii="Times New Roman" w:hAnsi="Times New Roman"/>
                <w:szCs w:val="24"/>
              </w:rPr>
              <w:t>2013</w:t>
            </w:r>
          </w:p>
        </w:tc>
        <w:tc>
          <w:tcPr>
            <w:tcW w:w="7975" w:type="dxa"/>
            <w:gridSpan w:val="4"/>
          </w:tcPr>
          <w:p w14:paraId="7C857626" w14:textId="77777777" w:rsidR="00305BF8" w:rsidRPr="00C3619C" w:rsidRDefault="00305BF8" w:rsidP="00305BF8">
            <w:pPr>
              <w:rPr>
                <w:rFonts w:ascii="Times New Roman" w:hAnsi="Times New Roman"/>
                <w:szCs w:val="24"/>
              </w:rPr>
            </w:pPr>
            <w:r w:rsidRPr="00C3619C">
              <w:rPr>
                <w:rFonts w:ascii="Times New Roman" w:hAnsi="Times New Roman"/>
                <w:szCs w:val="24"/>
              </w:rPr>
              <w:t xml:space="preserve">“AIDS is a Kinship Disease.” Working Group in Anthropology and Population lecture series, Brown University, Providence. </w:t>
            </w:r>
          </w:p>
          <w:p w14:paraId="7C857627" w14:textId="77777777" w:rsidR="00305BF8" w:rsidRPr="00C3619C" w:rsidRDefault="00305BF8" w:rsidP="00305BF8">
            <w:pPr>
              <w:rPr>
                <w:rFonts w:ascii="Times New Roman" w:hAnsi="Times New Roman"/>
                <w:szCs w:val="24"/>
              </w:rPr>
            </w:pPr>
          </w:p>
        </w:tc>
      </w:tr>
      <w:tr w:rsidR="00305BF8" w:rsidRPr="00C3619C" w14:paraId="7C85762C" w14:textId="77777777" w:rsidTr="00320FBF">
        <w:trPr>
          <w:gridAfter w:val="3"/>
          <w:wAfter w:w="135" w:type="dxa"/>
        </w:trPr>
        <w:tc>
          <w:tcPr>
            <w:tcW w:w="1430" w:type="dxa"/>
          </w:tcPr>
          <w:p w14:paraId="7C857629" w14:textId="77777777" w:rsidR="00305BF8" w:rsidRPr="00C3619C" w:rsidRDefault="00305BF8" w:rsidP="00305BF8">
            <w:pPr>
              <w:rPr>
                <w:rFonts w:ascii="Times New Roman" w:hAnsi="Times New Roman"/>
                <w:szCs w:val="24"/>
              </w:rPr>
            </w:pPr>
            <w:r w:rsidRPr="00C3619C">
              <w:rPr>
                <w:rFonts w:ascii="Times New Roman" w:hAnsi="Times New Roman"/>
                <w:szCs w:val="24"/>
              </w:rPr>
              <w:t>2012</w:t>
            </w:r>
          </w:p>
        </w:tc>
        <w:tc>
          <w:tcPr>
            <w:tcW w:w="7975" w:type="dxa"/>
            <w:gridSpan w:val="4"/>
          </w:tcPr>
          <w:p w14:paraId="7C85762A" w14:textId="77777777" w:rsidR="00305BF8" w:rsidRPr="00C3619C" w:rsidRDefault="00305BF8" w:rsidP="00305BF8">
            <w:pPr>
              <w:rPr>
                <w:rFonts w:ascii="Times New Roman" w:hAnsi="Times New Roman"/>
                <w:szCs w:val="24"/>
              </w:rPr>
            </w:pPr>
            <w:r w:rsidRPr="00C3619C">
              <w:rPr>
                <w:rFonts w:ascii="Times New Roman" w:hAnsi="Times New Roman"/>
                <w:szCs w:val="24"/>
              </w:rPr>
              <w:t>“Orphan Care and the Changing Household in Lesotho,” Population Studies and Training Center colloquia series, Brown University, Providence.</w:t>
            </w:r>
          </w:p>
          <w:p w14:paraId="7C85762B" w14:textId="77777777" w:rsidR="00305BF8" w:rsidRPr="00C3619C" w:rsidRDefault="00305BF8" w:rsidP="00305BF8">
            <w:pPr>
              <w:rPr>
                <w:rFonts w:ascii="Times New Roman" w:hAnsi="Times New Roman"/>
                <w:szCs w:val="24"/>
              </w:rPr>
            </w:pPr>
          </w:p>
        </w:tc>
      </w:tr>
      <w:tr w:rsidR="00305BF8" w:rsidRPr="00C3619C" w14:paraId="7C857631" w14:textId="77777777" w:rsidTr="00320FBF">
        <w:trPr>
          <w:gridAfter w:val="3"/>
          <w:wAfter w:w="135" w:type="dxa"/>
        </w:trPr>
        <w:tc>
          <w:tcPr>
            <w:tcW w:w="1430" w:type="dxa"/>
          </w:tcPr>
          <w:p w14:paraId="7C85762D" w14:textId="77777777" w:rsidR="00305BF8" w:rsidRPr="00C3619C" w:rsidRDefault="00305BF8" w:rsidP="00305BF8">
            <w:pPr>
              <w:rPr>
                <w:rFonts w:ascii="Times New Roman" w:hAnsi="Times New Roman"/>
                <w:szCs w:val="24"/>
              </w:rPr>
            </w:pPr>
            <w:r w:rsidRPr="00C3619C">
              <w:rPr>
                <w:rFonts w:ascii="Times New Roman" w:hAnsi="Times New Roman"/>
                <w:szCs w:val="24"/>
              </w:rPr>
              <w:t>2008</w:t>
            </w:r>
          </w:p>
        </w:tc>
        <w:tc>
          <w:tcPr>
            <w:tcW w:w="7975" w:type="dxa"/>
            <w:gridSpan w:val="4"/>
          </w:tcPr>
          <w:p w14:paraId="7C857630" w14:textId="06561E87" w:rsidR="00305BF8" w:rsidRPr="00C3619C" w:rsidRDefault="00305BF8" w:rsidP="00305BF8">
            <w:pPr>
              <w:rPr>
                <w:rFonts w:ascii="Times New Roman" w:hAnsi="Times New Roman"/>
                <w:szCs w:val="24"/>
              </w:rPr>
            </w:pPr>
            <w:r w:rsidRPr="00C3619C">
              <w:rPr>
                <w:rFonts w:ascii="Times New Roman" w:hAnsi="Times New Roman"/>
                <w:szCs w:val="24"/>
              </w:rPr>
              <w:t>Keynote Speaker, Red Ribbon Advocacy Event, Washtenaw County American Red Cross Club, HIV/AIDS Awareness Committee, Ann Arbor.</w:t>
            </w:r>
          </w:p>
        </w:tc>
      </w:tr>
      <w:tr w:rsidR="00305BF8" w:rsidRPr="00C3619C" w14:paraId="1D3D998A" w14:textId="77777777" w:rsidTr="00320FBF">
        <w:trPr>
          <w:gridAfter w:val="3"/>
          <w:wAfter w:w="135" w:type="dxa"/>
        </w:trPr>
        <w:tc>
          <w:tcPr>
            <w:tcW w:w="1430" w:type="dxa"/>
          </w:tcPr>
          <w:p w14:paraId="75190932" w14:textId="77777777" w:rsidR="00305BF8" w:rsidRPr="00C3619C" w:rsidRDefault="00305BF8" w:rsidP="00305BF8">
            <w:pPr>
              <w:rPr>
                <w:rFonts w:ascii="Times New Roman" w:hAnsi="Times New Roman"/>
                <w:szCs w:val="24"/>
              </w:rPr>
            </w:pPr>
          </w:p>
        </w:tc>
        <w:tc>
          <w:tcPr>
            <w:tcW w:w="7975" w:type="dxa"/>
            <w:gridSpan w:val="4"/>
          </w:tcPr>
          <w:p w14:paraId="5C82B3EE" w14:textId="77777777" w:rsidR="00305BF8" w:rsidRPr="00C3619C" w:rsidRDefault="00305BF8" w:rsidP="00305BF8">
            <w:pPr>
              <w:rPr>
                <w:rFonts w:ascii="Times New Roman" w:hAnsi="Times New Roman"/>
                <w:szCs w:val="24"/>
              </w:rPr>
            </w:pPr>
          </w:p>
        </w:tc>
      </w:tr>
      <w:tr w:rsidR="00305BF8" w:rsidRPr="00C3619C" w14:paraId="760CF69A" w14:textId="77777777" w:rsidTr="00320FBF">
        <w:trPr>
          <w:gridAfter w:val="3"/>
          <w:wAfter w:w="135" w:type="dxa"/>
        </w:trPr>
        <w:tc>
          <w:tcPr>
            <w:tcW w:w="9405" w:type="dxa"/>
            <w:gridSpan w:val="5"/>
          </w:tcPr>
          <w:p w14:paraId="2BBCB48D" w14:textId="77777777" w:rsidR="00305BF8" w:rsidRPr="00C3619C" w:rsidRDefault="00305BF8" w:rsidP="00305BF8">
            <w:pPr>
              <w:rPr>
                <w:rFonts w:ascii="Times New Roman" w:hAnsi="Times New Roman"/>
                <w:b/>
                <w:szCs w:val="24"/>
              </w:rPr>
            </w:pPr>
            <w:r w:rsidRPr="00C3619C">
              <w:rPr>
                <w:rFonts w:ascii="Times New Roman" w:hAnsi="Times New Roman"/>
                <w:b/>
                <w:szCs w:val="24"/>
              </w:rPr>
              <w:t>PRESENTATIONS TO THE UNIVERSITY COMMUNITY, CSBSJU</w:t>
            </w:r>
          </w:p>
          <w:p w14:paraId="01676150" w14:textId="3D58110C" w:rsidR="00305BF8" w:rsidRPr="00C3619C" w:rsidRDefault="00305BF8" w:rsidP="00305BF8">
            <w:pPr>
              <w:rPr>
                <w:rFonts w:ascii="Times New Roman" w:hAnsi="Times New Roman"/>
                <w:szCs w:val="24"/>
              </w:rPr>
            </w:pPr>
          </w:p>
        </w:tc>
      </w:tr>
      <w:tr w:rsidR="00305BF8" w:rsidRPr="00C3619C" w14:paraId="59F47696" w14:textId="77777777" w:rsidTr="00320FBF">
        <w:trPr>
          <w:gridAfter w:val="3"/>
          <w:wAfter w:w="135" w:type="dxa"/>
        </w:trPr>
        <w:tc>
          <w:tcPr>
            <w:tcW w:w="1430" w:type="dxa"/>
          </w:tcPr>
          <w:p w14:paraId="01DAE8C3" w14:textId="7CE6C8F5" w:rsidR="00305BF8" w:rsidRDefault="00305BF8" w:rsidP="00305BF8">
            <w:pPr>
              <w:rPr>
                <w:rFonts w:ascii="Times New Roman" w:hAnsi="Times New Roman"/>
                <w:szCs w:val="24"/>
              </w:rPr>
            </w:pPr>
            <w:r>
              <w:rPr>
                <w:rFonts w:ascii="Times New Roman" w:hAnsi="Times New Roman"/>
                <w:szCs w:val="24"/>
              </w:rPr>
              <w:t>Fall 2023</w:t>
            </w:r>
          </w:p>
        </w:tc>
        <w:tc>
          <w:tcPr>
            <w:tcW w:w="7975" w:type="dxa"/>
            <w:gridSpan w:val="4"/>
          </w:tcPr>
          <w:p w14:paraId="48499512" w14:textId="63951D85" w:rsidR="00305BF8" w:rsidRDefault="00305BF8" w:rsidP="00305BF8">
            <w:pPr>
              <w:rPr>
                <w:rFonts w:ascii="Times New Roman" w:hAnsi="Times New Roman"/>
                <w:szCs w:val="24"/>
              </w:rPr>
            </w:pPr>
            <w:r>
              <w:rPr>
                <w:rFonts w:ascii="Times New Roman" w:hAnsi="Times New Roman"/>
                <w:szCs w:val="24"/>
              </w:rPr>
              <w:t>Thursday Forum Presentation with Annika Gothmann (CSB ‘24) on Doula Care and Maternal Health Inequalities</w:t>
            </w:r>
          </w:p>
          <w:p w14:paraId="4620233B" w14:textId="012B1D1A" w:rsidR="00305BF8" w:rsidRDefault="00305BF8" w:rsidP="00305BF8">
            <w:pPr>
              <w:rPr>
                <w:rFonts w:ascii="Times New Roman" w:hAnsi="Times New Roman"/>
                <w:szCs w:val="24"/>
              </w:rPr>
            </w:pPr>
          </w:p>
        </w:tc>
      </w:tr>
      <w:tr w:rsidR="00305BF8" w:rsidRPr="00C3619C" w14:paraId="0FBAE4EA" w14:textId="77777777" w:rsidTr="00320FBF">
        <w:trPr>
          <w:gridAfter w:val="3"/>
          <w:wAfter w:w="135" w:type="dxa"/>
        </w:trPr>
        <w:tc>
          <w:tcPr>
            <w:tcW w:w="1430" w:type="dxa"/>
          </w:tcPr>
          <w:p w14:paraId="110D6B48" w14:textId="570AF81A" w:rsidR="00305BF8" w:rsidRDefault="00305BF8" w:rsidP="00305BF8">
            <w:pPr>
              <w:rPr>
                <w:rFonts w:ascii="Times New Roman" w:hAnsi="Times New Roman"/>
                <w:szCs w:val="24"/>
              </w:rPr>
            </w:pPr>
            <w:r>
              <w:rPr>
                <w:rFonts w:ascii="Times New Roman" w:hAnsi="Times New Roman"/>
                <w:szCs w:val="24"/>
              </w:rPr>
              <w:t>Spring 2023</w:t>
            </w:r>
          </w:p>
        </w:tc>
        <w:tc>
          <w:tcPr>
            <w:tcW w:w="7975" w:type="dxa"/>
            <w:gridSpan w:val="4"/>
          </w:tcPr>
          <w:p w14:paraId="1C9925A8" w14:textId="77777777" w:rsidR="00305BF8" w:rsidRDefault="00305BF8" w:rsidP="00305BF8">
            <w:pPr>
              <w:rPr>
                <w:rFonts w:ascii="Times New Roman" w:hAnsi="Times New Roman"/>
                <w:szCs w:val="24"/>
              </w:rPr>
            </w:pPr>
            <w:r>
              <w:rPr>
                <w:rFonts w:ascii="Times New Roman" w:hAnsi="Times New Roman"/>
                <w:szCs w:val="24"/>
              </w:rPr>
              <w:t>Presentation to Bonner Leaders on service learning</w:t>
            </w:r>
          </w:p>
          <w:p w14:paraId="4AD95C68" w14:textId="4ADB9615" w:rsidR="00305BF8" w:rsidRDefault="00305BF8" w:rsidP="00305BF8">
            <w:pPr>
              <w:rPr>
                <w:rFonts w:ascii="Times New Roman" w:hAnsi="Times New Roman"/>
                <w:szCs w:val="24"/>
              </w:rPr>
            </w:pPr>
          </w:p>
        </w:tc>
      </w:tr>
      <w:tr w:rsidR="00305BF8" w:rsidRPr="00C3619C" w14:paraId="287F3196" w14:textId="77777777" w:rsidTr="00320FBF">
        <w:trPr>
          <w:gridAfter w:val="3"/>
          <w:wAfter w:w="135" w:type="dxa"/>
        </w:trPr>
        <w:tc>
          <w:tcPr>
            <w:tcW w:w="1430" w:type="dxa"/>
          </w:tcPr>
          <w:p w14:paraId="0291DFC6" w14:textId="6D9BD50D" w:rsidR="00305BF8" w:rsidRDefault="00305BF8" w:rsidP="00305BF8">
            <w:pPr>
              <w:rPr>
                <w:rFonts w:ascii="Times New Roman" w:hAnsi="Times New Roman"/>
                <w:szCs w:val="24"/>
              </w:rPr>
            </w:pPr>
            <w:r>
              <w:rPr>
                <w:rFonts w:ascii="Times New Roman" w:hAnsi="Times New Roman"/>
                <w:szCs w:val="24"/>
              </w:rPr>
              <w:t>Spring 2022</w:t>
            </w:r>
          </w:p>
          <w:p w14:paraId="28A68800" w14:textId="145B0314" w:rsidR="00305BF8" w:rsidRPr="00C3619C" w:rsidRDefault="00305BF8" w:rsidP="00305BF8">
            <w:pPr>
              <w:rPr>
                <w:rFonts w:ascii="Times New Roman" w:hAnsi="Times New Roman"/>
                <w:szCs w:val="24"/>
              </w:rPr>
            </w:pPr>
          </w:p>
        </w:tc>
        <w:tc>
          <w:tcPr>
            <w:tcW w:w="7975" w:type="dxa"/>
            <w:gridSpan w:val="4"/>
          </w:tcPr>
          <w:p w14:paraId="17BC290A" w14:textId="1B6DB722" w:rsidR="00305BF8" w:rsidRPr="00C3619C" w:rsidRDefault="00305BF8" w:rsidP="00305BF8">
            <w:pPr>
              <w:rPr>
                <w:rFonts w:ascii="Times New Roman" w:hAnsi="Times New Roman"/>
                <w:szCs w:val="24"/>
              </w:rPr>
            </w:pPr>
            <w:r>
              <w:rPr>
                <w:rFonts w:ascii="Times New Roman" w:hAnsi="Times New Roman"/>
                <w:szCs w:val="24"/>
              </w:rPr>
              <w:t>Presentation to Global Health Affairs Club on effective service learning</w:t>
            </w:r>
          </w:p>
        </w:tc>
      </w:tr>
      <w:tr w:rsidR="00305BF8" w:rsidRPr="00C3619C" w14:paraId="1F81E737" w14:textId="77777777" w:rsidTr="00320FBF">
        <w:trPr>
          <w:gridAfter w:val="3"/>
          <w:wAfter w:w="135" w:type="dxa"/>
        </w:trPr>
        <w:tc>
          <w:tcPr>
            <w:tcW w:w="1430" w:type="dxa"/>
          </w:tcPr>
          <w:p w14:paraId="2638D3F1" w14:textId="4ADA68C9" w:rsidR="00305BF8" w:rsidRPr="00C3619C" w:rsidRDefault="00305BF8" w:rsidP="00305BF8">
            <w:pPr>
              <w:rPr>
                <w:rFonts w:ascii="Times New Roman" w:hAnsi="Times New Roman"/>
                <w:szCs w:val="24"/>
              </w:rPr>
            </w:pPr>
            <w:r>
              <w:rPr>
                <w:rFonts w:ascii="Times New Roman" w:hAnsi="Times New Roman"/>
                <w:szCs w:val="24"/>
              </w:rPr>
              <w:t>Spring 2021</w:t>
            </w:r>
          </w:p>
        </w:tc>
        <w:tc>
          <w:tcPr>
            <w:tcW w:w="7975" w:type="dxa"/>
            <w:gridSpan w:val="4"/>
          </w:tcPr>
          <w:p w14:paraId="6D2780B7" w14:textId="7762E10B" w:rsidR="00305BF8" w:rsidRPr="00C3619C" w:rsidRDefault="00305BF8" w:rsidP="00305BF8">
            <w:pPr>
              <w:rPr>
                <w:rFonts w:ascii="Times New Roman" w:hAnsi="Times New Roman"/>
                <w:szCs w:val="24"/>
              </w:rPr>
            </w:pPr>
            <w:r>
              <w:rPr>
                <w:rFonts w:ascii="Times New Roman" w:hAnsi="Times New Roman"/>
                <w:szCs w:val="24"/>
              </w:rPr>
              <w:t>Presentation to ETL on reflexivity and ethical storytelling</w:t>
            </w:r>
          </w:p>
        </w:tc>
      </w:tr>
      <w:tr w:rsidR="00305BF8" w:rsidRPr="00C3619C" w14:paraId="1A87E1B8" w14:textId="77777777" w:rsidTr="00320FBF">
        <w:trPr>
          <w:gridAfter w:val="3"/>
          <w:wAfter w:w="135" w:type="dxa"/>
        </w:trPr>
        <w:tc>
          <w:tcPr>
            <w:tcW w:w="1430" w:type="dxa"/>
          </w:tcPr>
          <w:p w14:paraId="7ACE12D4" w14:textId="77777777" w:rsidR="00305BF8" w:rsidRPr="00C3619C" w:rsidRDefault="00305BF8" w:rsidP="00305BF8">
            <w:pPr>
              <w:rPr>
                <w:rFonts w:ascii="Times New Roman" w:hAnsi="Times New Roman"/>
                <w:szCs w:val="24"/>
              </w:rPr>
            </w:pPr>
          </w:p>
        </w:tc>
        <w:tc>
          <w:tcPr>
            <w:tcW w:w="7975" w:type="dxa"/>
            <w:gridSpan w:val="4"/>
          </w:tcPr>
          <w:p w14:paraId="4EB540E8" w14:textId="77777777" w:rsidR="00305BF8" w:rsidRPr="00C3619C" w:rsidRDefault="00305BF8" w:rsidP="00305BF8">
            <w:pPr>
              <w:rPr>
                <w:rFonts w:ascii="Times New Roman" w:hAnsi="Times New Roman"/>
                <w:szCs w:val="24"/>
              </w:rPr>
            </w:pPr>
          </w:p>
        </w:tc>
      </w:tr>
      <w:tr w:rsidR="00305BF8" w:rsidRPr="00C3619C" w14:paraId="41629621" w14:textId="77777777" w:rsidTr="00320FBF">
        <w:trPr>
          <w:gridAfter w:val="3"/>
          <w:wAfter w:w="135" w:type="dxa"/>
        </w:trPr>
        <w:tc>
          <w:tcPr>
            <w:tcW w:w="1430" w:type="dxa"/>
          </w:tcPr>
          <w:p w14:paraId="5ECB4080" w14:textId="0A5DA59A" w:rsidR="00305BF8" w:rsidRDefault="00305BF8" w:rsidP="00305BF8">
            <w:pPr>
              <w:rPr>
                <w:rFonts w:ascii="Times New Roman" w:hAnsi="Times New Roman"/>
                <w:szCs w:val="24"/>
              </w:rPr>
            </w:pPr>
            <w:r>
              <w:rPr>
                <w:rFonts w:ascii="Times New Roman" w:hAnsi="Times New Roman"/>
                <w:szCs w:val="24"/>
              </w:rPr>
              <w:t>Spring 2020</w:t>
            </w:r>
          </w:p>
          <w:p w14:paraId="1026DBFD" w14:textId="323CBA7E" w:rsidR="00305BF8" w:rsidRPr="00C3619C" w:rsidRDefault="00305BF8" w:rsidP="00305BF8">
            <w:pPr>
              <w:rPr>
                <w:rFonts w:ascii="Times New Roman" w:hAnsi="Times New Roman"/>
                <w:szCs w:val="24"/>
              </w:rPr>
            </w:pPr>
          </w:p>
        </w:tc>
        <w:tc>
          <w:tcPr>
            <w:tcW w:w="7975" w:type="dxa"/>
            <w:gridSpan w:val="4"/>
          </w:tcPr>
          <w:p w14:paraId="5FFC7E75" w14:textId="77777777" w:rsidR="00305BF8" w:rsidRDefault="00305BF8" w:rsidP="00305BF8">
            <w:pPr>
              <w:rPr>
                <w:rFonts w:ascii="Times New Roman" w:hAnsi="Times New Roman"/>
                <w:szCs w:val="24"/>
              </w:rPr>
            </w:pPr>
            <w:r>
              <w:rPr>
                <w:rFonts w:ascii="Times New Roman" w:hAnsi="Times New Roman"/>
                <w:szCs w:val="24"/>
              </w:rPr>
              <w:t>Thursday Forum presentation on “Infected Kin: Orphan Care and AIDS in Lesotho”</w:t>
            </w:r>
          </w:p>
          <w:p w14:paraId="3DD221AC" w14:textId="1A022970" w:rsidR="00305BF8" w:rsidRPr="00C3619C" w:rsidRDefault="00305BF8" w:rsidP="00305BF8">
            <w:pPr>
              <w:rPr>
                <w:rFonts w:ascii="Times New Roman" w:hAnsi="Times New Roman"/>
                <w:szCs w:val="24"/>
              </w:rPr>
            </w:pPr>
          </w:p>
        </w:tc>
      </w:tr>
      <w:tr w:rsidR="00305BF8" w:rsidRPr="00C3619C" w14:paraId="1F6E3E46" w14:textId="77777777" w:rsidTr="00320FBF">
        <w:trPr>
          <w:gridAfter w:val="3"/>
          <w:wAfter w:w="135" w:type="dxa"/>
        </w:trPr>
        <w:tc>
          <w:tcPr>
            <w:tcW w:w="1430" w:type="dxa"/>
          </w:tcPr>
          <w:p w14:paraId="1F30320C" w14:textId="2318A896" w:rsidR="00305BF8" w:rsidRDefault="00305BF8" w:rsidP="00305BF8">
            <w:pPr>
              <w:rPr>
                <w:rFonts w:ascii="Times New Roman" w:hAnsi="Times New Roman"/>
                <w:szCs w:val="24"/>
              </w:rPr>
            </w:pPr>
            <w:r>
              <w:rPr>
                <w:rFonts w:ascii="Times New Roman" w:hAnsi="Times New Roman"/>
                <w:szCs w:val="24"/>
              </w:rPr>
              <w:lastRenderedPageBreak/>
              <w:t>Spring 2020</w:t>
            </w:r>
          </w:p>
          <w:p w14:paraId="54272AB0" w14:textId="076A9704" w:rsidR="00305BF8" w:rsidRPr="00C3619C" w:rsidRDefault="00305BF8" w:rsidP="00305BF8">
            <w:pPr>
              <w:rPr>
                <w:rFonts w:ascii="Times New Roman" w:hAnsi="Times New Roman"/>
                <w:szCs w:val="24"/>
              </w:rPr>
            </w:pPr>
          </w:p>
        </w:tc>
        <w:tc>
          <w:tcPr>
            <w:tcW w:w="7975" w:type="dxa"/>
            <w:gridSpan w:val="4"/>
          </w:tcPr>
          <w:p w14:paraId="7D9D87C3" w14:textId="0CB90D37" w:rsidR="00305BF8" w:rsidRPr="00C3619C" w:rsidRDefault="00305BF8" w:rsidP="00305BF8">
            <w:pPr>
              <w:rPr>
                <w:rFonts w:ascii="Times New Roman" w:hAnsi="Times New Roman"/>
                <w:szCs w:val="24"/>
              </w:rPr>
            </w:pPr>
            <w:r>
              <w:rPr>
                <w:rFonts w:ascii="Times New Roman" w:hAnsi="Times New Roman"/>
                <w:szCs w:val="24"/>
              </w:rPr>
              <w:t>McCarthy Center, TED talk Tuesday, on “How racism harms pregnant women”</w:t>
            </w:r>
          </w:p>
        </w:tc>
      </w:tr>
      <w:tr w:rsidR="00305BF8" w:rsidRPr="00C3619C" w14:paraId="49D56972" w14:textId="77777777" w:rsidTr="00320FBF">
        <w:trPr>
          <w:gridAfter w:val="3"/>
          <w:wAfter w:w="135" w:type="dxa"/>
        </w:trPr>
        <w:tc>
          <w:tcPr>
            <w:tcW w:w="1430" w:type="dxa"/>
          </w:tcPr>
          <w:p w14:paraId="2824B9D1" w14:textId="77777777" w:rsidR="00305BF8" w:rsidRPr="00C3619C" w:rsidRDefault="00305BF8" w:rsidP="00305BF8">
            <w:pPr>
              <w:rPr>
                <w:rFonts w:ascii="Times New Roman" w:hAnsi="Times New Roman"/>
                <w:szCs w:val="24"/>
              </w:rPr>
            </w:pPr>
            <w:r w:rsidRPr="00C3619C">
              <w:rPr>
                <w:rFonts w:ascii="Times New Roman" w:hAnsi="Times New Roman"/>
                <w:szCs w:val="24"/>
              </w:rPr>
              <w:t>Fall 2018</w:t>
            </w:r>
          </w:p>
          <w:p w14:paraId="07EF2CC1" w14:textId="0CEE2C43" w:rsidR="00305BF8" w:rsidRPr="00C3619C" w:rsidRDefault="00305BF8" w:rsidP="00305BF8">
            <w:pPr>
              <w:rPr>
                <w:rFonts w:ascii="Times New Roman" w:hAnsi="Times New Roman"/>
                <w:szCs w:val="24"/>
              </w:rPr>
            </w:pPr>
          </w:p>
        </w:tc>
        <w:tc>
          <w:tcPr>
            <w:tcW w:w="7975" w:type="dxa"/>
            <w:gridSpan w:val="4"/>
          </w:tcPr>
          <w:p w14:paraId="7D94A045" w14:textId="5344C820" w:rsidR="00305BF8" w:rsidRPr="00C3619C" w:rsidRDefault="00305BF8" w:rsidP="00305BF8">
            <w:pPr>
              <w:rPr>
                <w:rFonts w:ascii="Times New Roman" w:hAnsi="Times New Roman"/>
                <w:szCs w:val="24"/>
              </w:rPr>
            </w:pPr>
            <w:r w:rsidRPr="00C3619C">
              <w:rPr>
                <w:rFonts w:ascii="Times New Roman" w:hAnsi="Times New Roman"/>
                <w:szCs w:val="24"/>
              </w:rPr>
              <w:t>Panel on “Globalization is a Feminist Issue,” Institute for Women’s Leadership</w:t>
            </w:r>
          </w:p>
        </w:tc>
      </w:tr>
      <w:tr w:rsidR="00305BF8" w:rsidRPr="00C3619C" w14:paraId="4B996538" w14:textId="77777777" w:rsidTr="00320FBF">
        <w:trPr>
          <w:gridAfter w:val="3"/>
          <w:wAfter w:w="135" w:type="dxa"/>
        </w:trPr>
        <w:tc>
          <w:tcPr>
            <w:tcW w:w="1430" w:type="dxa"/>
          </w:tcPr>
          <w:p w14:paraId="2D2886B0" w14:textId="77777777" w:rsidR="00305BF8" w:rsidRPr="00C3619C" w:rsidRDefault="00305BF8" w:rsidP="00305BF8">
            <w:pPr>
              <w:rPr>
                <w:rFonts w:ascii="Times New Roman" w:hAnsi="Times New Roman"/>
                <w:szCs w:val="24"/>
              </w:rPr>
            </w:pPr>
            <w:r w:rsidRPr="00C3619C">
              <w:rPr>
                <w:rFonts w:ascii="Times New Roman" w:hAnsi="Times New Roman"/>
                <w:szCs w:val="24"/>
              </w:rPr>
              <w:t>Spring 2018</w:t>
            </w:r>
          </w:p>
          <w:p w14:paraId="1D4DFF8B" w14:textId="503C1CC5" w:rsidR="00305BF8" w:rsidRPr="00C3619C" w:rsidRDefault="00305BF8" w:rsidP="00305BF8">
            <w:pPr>
              <w:rPr>
                <w:rFonts w:ascii="Times New Roman" w:hAnsi="Times New Roman"/>
                <w:szCs w:val="24"/>
              </w:rPr>
            </w:pPr>
          </w:p>
        </w:tc>
        <w:tc>
          <w:tcPr>
            <w:tcW w:w="7975" w:type="dxa"/>
            <w:gridSpan w:val="4"/>
          </w:tcPr>
          <w:p w14:paraId="54513CE1" w14:textId="4E80B437" w:rsidR="00305BF8" w:rsidRPr="00C3619C" w:rsidRDefault="00305BF8" w:rsidP="00305BF8">
            <w:pPr>
              <w:rPr>
                <w:rFonts w:ascii="Times New Roman" w:hAnsi="Times New Roman"/>
                <w:szCs w:val="24"/>
              </w:rPr>
            </w:pPr>
            <w:r w:rsidRPr="00C3619C">
              <w:rPr>
                <w:rFonts w:ascii="Times New Roman" w:hAnsi="Times New Roman"/>
                <w:szCs w:val="24"/>
              </w:rPr>
              <w:t>Presentation on Faculty Technology Day</w:t>
            </w:r>
          </w:p>
        </w:tc>
      </w:tr>
      <w:tr w:rsidR="00305BF8" w:rsidRPr="00C3619C" w14:paraId="015CAB11" w14:textId="77777777" w:rsidTr="00320FBF">
        <w:trPr>
          <w:gridAfter w:val="3"/>
          <w:wAfter w:w="135" w:type="dxa"/>
        </w:trPr>
        <w:tc>
          <w:tcPr>
            <w:tcW w:w="1430" w:type="dxa"/>
          </w:tcPr>
          <w:p w14:paraId="76061097" w14:textId="411954AE" w:rsidR="00305BF8" w:rsidRPr="00C3619C" w:rsidRDefault="00305BF8" w:rsidP="00305BF8">
            <w:pPr>
              <w:rPr>
                <w:rFonts w:ascii="Times New Roman" w:hAnsi="Times New Roman"/>
                <w:szCs w:val="24"/>
              </w:rPr>
            </w:pPr>
            <w:r w:rsidRPr="00C3619C">
              <w:rPr>
                <w:rFonts w:ascii="Times New Roman" w:hAnsi="Times New Roman"/>
                <w:szCs w:val="24"/>
              </w:rPr>
              <w:t>Fall 2017</w:t>
            </w:r>
          </w:p>
          <w:p w14:paraId="6A5D6928" w14:textId="45AF6D6F" w:rsidR="00305BF8" w:rsidRPr="00C3619C" w:rsidRDefault="00305BF8" w:rsidP="00305BF8">
            <w:pPr>
              <w:rPr>
                <w:rFonts w:ascii="Times New Roman" w:hAnsi="Times New Roman"/>
                <w:szCs w:val="24"/>
              </w:rPr>
            </w:pPr>
          </w:p>
        </w:tc>
        <w:tc>
          <w:tcPr>
            <w:tcW w:w="7975" w:type="dxa"/>
            <w:gridSpan w:val="4"/>
          </w:tcPr>
          <w:p w14:paraId="0F8F23CA" w14:textId="3CD39094" w:rsidR="00305BF8" w:rsidRPr="00C3619C" w:rsidRDefault="00305BF8" w:rsidP="00305BF8">
            <w:pPr>
              <w:rPr>
                <w:rFonts w:ascii="Times New Roman" w:hAnsi="Times New Roman"/>
                <w:szCs w:val="24"/>
              </w:rPr>
            </w:pPr>
            <w:r w:rsidRPr="00C3619C">
              <w:rPr>
                <w:rFonts w:ascii="Times New Roman" w:hAnsi="Times New Roman"/>
                <w:szCs w:val="24"/>
              </w:rPr>
              <w:t>Presentation to Intercultural LEAD Scholars</w:t>
            </w:r>
          </w:p>
        </w:tc>
      </w:tr>
      <w:tr w:rsidR="00305BF8" w:rsidRPr="00C3619C" w14:paraId="6AC359E7" w14:textId="77777777" w:rsidTr="00320FBF">
        <w:trPr>
          <w:gridAfter w:val="3"/>
          <w:wAfter w:w="135" w:type="dxa"/>
        </w:trPr>
        <w:tc>
          <w:tcPr>
            <w:tcW w:w="1430" w:type="dxa"/>
          </w:tcPr>
          <w:p w14:paraId="5B1B64DF" w14:textId="77777777" w:rsidR="00305BF8" w:rsidRPr="00C3619C" w:rsidRDefault="00305BF8" w:rsidP="00305BF8">
            <w:pPr>
              <w:rPr>
                <w:rFonts w:ascii="Times New Roman" w:hAnsi="Times New Roman"/>
                <w:szCs w:val="24"/>
              </w:rPr>
            </w:pPr>
            <w:r w:rsidRPr="00C3619C">
              <w:rPr>
                <w:rFonts w:ascii="Times New Roman" w:hAnsi="Times New Roman"/>
                <w:szCs w:val="24"/>
              </w:rPr>
              <w:t>Fall 2015</w:t>
            </w:r>
          </w:p>
        </w:tc>
        <w:tc>
          <w:tcPr>
            <w:tcW w:w="7975" w:type="dxa"/>
            <w:gridSpan w:val="4"/>
          </w:tcPr>
          <w:p w14:paraId="44F9939B" w14:textId="77777777" w:rsidR="00305BF8" w:rsidRPr="00C3619C" w:rsidRDefault="00305BF8" w:rsidP="00305BF8">
            <w:pPr>
              <w:rPr>
                <w:rFonts w:ascii="Times New Roman" w:hAnsi="Times New Roman"/>
                <w:szCs w:val="24"/>
              </w:rPr>
            </w:pPr>
            <w:r w:rsidRPr="00C3619C">
              <w:rPr>
                <w:rFonts w:ascii="Times New Roman" w:hAnsi="Times New Roman"/>
                <w:szCs w:val="24"/>
              </w:rPr>
              <w:t>Thursday Forum Talk: “AIDS is a Kinship Disease”</w:t>
            </w:r>
          </w:p>
          <w:p w14:paraId="35A08963" w14:textId="77777777" w:rsidR="00305BF8" w:rsidRPr="00C3619C" w:rsidRDefault="00305BF8" w:rsidP="00305BF8">
            <w:pPr>
              <w:rPr>
                <w:rFonts w:ascii="Times New Roman" w:hAnsi="Times New Roman"/>
                <w:szCs w:val="24"/>
              </w:rPr>
            </w:pPr>
          </w:p>
        </w:tc>
      </w:tr>
      <w:tr w:rsidR="00305BF8" w:rsidRPr="00C3619C" w14:paraId="7317877B" w14:textId="77777777" w:rsidTr="00320FBF">
        <w:trPr>
          <w:gridAfter w:val="3"/>
          <w:wAfter w:w="135" w:type="dxa"/>
        </w:trPr>
        <w:tc>
          <w:tcPr>
            <w:tcW w:w="1430" w:type="dxa"/>
          </w:tcPr>
          <w:p w14:paraId="635CE2EF" w14:textId="77777777" w:rsidR="00305BF8" w:rsidRPr="00C3619C" w:rsidRDefault="00305BF8" w:rsidP="00305BF8">
            <w:pPr>
              <w:rPr>
                <w:rFonts w:ascii="Times New Roman" w:hAnsi="Times New Roman"/>
                <w:szCs w:val="24"/>
              </w:rPr>
            </w:pPr>
            <w:r w:rsidRPr="00C3619C">
              <w:rPr>
                <w:rFonts w:ascii="Times New Roman" w:hAnsi="Times New Roman"/>
                <w:szCs w:val="24"/>
              </w:rPr>
              <w:t>Fall 2015</w:t>
            </w:r>
          </w:p>
        </w:tc>
        <w:tc>
          <w:tcPr>
            <w:tcW w:w="7975" w:type="dxa"/>
            <w:gridSpan w:val="4"/>
          </w:tcPr>
          <w:p w14:paraId="7D7AD9DD" w14:textId="77777777" w:rsidR="00305BF8" w:rsidRPr="00C3619C" w:rsidRDefault="00305BF8" w:rsidP="00305BF8">
            <w:pPr>
              <w:rPr>
                <w:rFonts w:ascii="Times New Roman" w:hAnsi="Times New Roman"/>
                <w:szCs w:val="24"/>
              </w:rPr>
            </w:pPr>
            <w:r w:rsidRPr="00C3619C">
              <w:rPr>
                <w:rFonts w:ascii="Times New Roman" w:hAnsi="Times New Roman"/>
                <w:szCs w:val="24"/>
              </w:rPr>
              <w:t>Gender Summit, “Men as Caregivers in rural Lesotho”</w:t>
            </w:r>
          </w:p>
          <w:p w14:paraId="6D04FAD4" w14:textId="77777777" w:rsidR="00305BF8" w:rsidRPr="00C3619C" w:rsidRDefault="00305BF8" w:rsidP="00305BF8">
            <w:pPr>
              <w:rPr>
                <w:rFonts w:ascii="Times New Roman" w:hAnsi="Times New Roman"/>
                <w:szCs w:val="24"/>
              </w:rPr>
            </w:pPr>
          </w:p>
        </w:tc>
      </w:tr>
      <w:tr w:rsidR="00305BF8" w:rsidRPr="00C3619C" w14:paraId="59105A05" w14:textId="77777777" w:rsidTr="00320FBF">
        <w:trPr>
          <w:gridAfter w:val="3"/>
          <w:wAfter w:w="135" w:type="dxa"/>
        </w:trPr>
        <w:tc>
          <w:tcPr>
            <w:tcW w:w="1430" w:type="dxa"/>
          </w:tcPr>
          <w:p w14:paraId="68B56C3F" w14:textId="77777777" w:rsidR="00305BF8" w:rsidRPr="00C3619C" w:rsidRDefault="00305BF8" w:rsidP="00305BF8">
            <w:pPr>
              <w:rPr>
                <w:rFonts w:ascii="Times New Roman" w:hAnsi="Times New Roman"/>
                <w:szCs w:val="24"/>
              </w:rPr>
            </w:pPr>
            <w:r w:rsidRPr="00C3619C">
              <w:rPr>
                <w:rFonts w:ascii="Times New Roman" w:hAnsi="Times New Roman"/>
                <w:szCs w:val="24"/>
              </w:rPr>
              <w:t>Fall 2015</w:t>
            </w:r>
          </w:p>
        </w:tc>
        <w:tc>
          <w:tcPr>
            <w:tcW w:w="7975" w:type="dxa"/>
            <w:gridSpan w:val="4"/>
          </w:tcPr>
          <w:p w14:paraId="1306A2C1" w14:textId="77777777" w:rsidR="00305BF8" w:rsidRPr="00C3619C" w:rsidRDefault="00305BF8" w:rsidP="00305BF8">
            <w:pPr>
              <w:rPr>
                <w:rFonts w:ascii="Times New Roman" w:hAnsi="Times New Roman"/>
                <w:szCs w:val="24"/>
              </w:rPr>
            </w:pPr>
            <w:r w:rsidRPr="00C3619C">
              <w:rPr>
                <w:rFonts w:ascii="Times New Roman" w:hAnsi="Times New Roman"/>
                <w:szCs w:val="24"/>
              </w:rPr>
              <w:t>Extending the Link, presentation on rural African agriculture and field methods</w:t>
            </w:r>
          </w:p>
          <w:p w14:paraId="009E6EE1" w14:textId="77777777" w:rsidR="00305BF8" w:rsidRPr="00C3619C" w:rsidRDefault="00305BF8" w:rsidP="00305BF8">
            <w:pPr>
              <w:rPr>
                <w:rFonts w:ascii="Times New Roman" w:hAnsi="Times New Roman"/>
                <w:szCs w:val="24"/>
              </w:rPr>
            </w:pPr>
          </w:p>
        </w:tc>
      </w:tr>
      <w:tr w:rsidR="00305BF8" w:rsidRPr="00C3619C" w14:paraId="358F30EE" w14:textId="77777777" w:rsidTr="00320FBF">
        <w:trPr>
          <w:gridAfter w:val="3"/>
          <w:wAfter w:w="135" w:type="dxa"/>
        </w:trPr>
        <w:tc>
          <w:tcPr>
            <w:tcW w:w="1430" w:type="dxa"/>
          </w:tcPr>
          <w:p w14:paraId="18909495" w14:textId="1536F6E9" w:rsidR="00305BF8" w:rsidRPr="00C3619C" w:rsidRDefault="00305BF8" w:rsidP="00305BF8">
            <w:pPr>
              <w:rPr>
                <w:rFonts w:ascii="Times New Roman" w:hAnsi="Times New Roman"/>
                <w:szCs w:val="24"/>
              </w:rPr>
            </w:pPr>
            <w:r w:rsidRPr="00C3619C">
              <w:rPr>
                <w:rFonts w:ascii="Times New Roman" w:hAnsi="Times New Roman"/>
                <w:szCs w:val="24"/>
              </w:rPr>
              <w:t>Spring 2015/2016</w:t>
            </w:r>
          </w:p>
          <w:p w14:paraId="635A5911" w14:textId="5B95B012" w:rsidR="00305BF8" w:rsidRPr="00C3619C" w:rsidRDefault="00305BF8" w:rsidP="00305BF8">
            <w:pPr>
              <w:rPr>
                <w:rFonts w:ascii="Times New Roman" w:hAnsi="Times New Roman"/>
                <w:szCs w:val="24"/>
              </w:rPr>
            </w:pPr>
          </w:p>
        </w:tc>
        <w:tc>
          <w:tcPr>
            <w:tcW w:w="7975" w:type="dxa"/>
            <w:gridSpan w:val="4"/>
          </w:tcPr>
          <w:p w14:paraId="563C13A6" w14:textId="77777777" w:rsidR="00305BF8" w:rsidRPr="00C3619C" w:rsidRDefault="00305BF8" w:rsidP="00305BF8">
            <w:pPr>
              <w:rPr>
                <w:rFonts w:ascii="Times New Roman" w:hAnsi="Times New Roman"/>
                <w:szCs w:val="24"/>
              </w:rPr>
            </w:pPr>
            <w:r w:rsidRPr="00C3619C">
              <w:rPr>
                <w:rFonts w:ascii="Times New Roman" w:hAnsi="Times New Roman"/>
                <w:szCs w:val="24"/>
              </w:rPr>
              <w:t>MLK Teach-In, “Anthropological Approaches to Race”</w:t>
            </w:r>
          </w:p>
          <w:p w14:paraId="43F55373" w14:textId="0FE16DC0" w:rsidR="00305BF8" w:rsidRPr="00C3619C" w:rsidRDefault="00305BF8" w:rsidP="00305BF8">
            <w:pPr>
              <w:rPr>
                <w:rFonts w:ascii="Times New Roman" w:hAnsi="Times New Roman"/>
                <w:szCs w:val="24"/>
              </w:rPr>
            </w:pPr>
          </w:p>
        </w:tc>
      </w:tr>
      <w:tr w:rsidR="00305BF8" w:rsidRPr="00C3619C" w14:paraId="13E14B6F" w14:textId="77777777" w:rsidTr="00320FBF">
        <w:trPr>
          <w:gridAfter w:val="3"/>
          <w:wAfter w:w="135" w:type="dxa"/>
        </w:trPr>
        <w:tc>
          <w:tcPr>
            <w:tcW w:w="1430" w:type="dxa"/>
          </w:tcPr>
          <w:p w14:paraId="168D7ACC" w14:textId="7E06D1EC" w:rsidR="00305BF8" w:rsidRPr="00C3619C" w:rsidRDefault="00305BF8" w:rsidP="00305BF8">
            <w:pPr>
              <w:rPr>
                <w:rFonts w:ascii="Times New Roman" w:hAnsi="Times New Roman"/>
                <w:szCs w:val="24"/>
              </w:rPr>
            </w:pPr>
            <w:r w:rsidRPr="00C3619C">
              <w:rPr>
                <w:rFonts w:ascii="Times New Roman" w:hAnsi="Times New Roman"/>
                <w:szCs w:val="24"/>
              </w:rPr>
              <w:t>Fall 2014</w:t>
            </w:r>
          </w:p>
        </w:tc>
        <w:tc>
          <w:tcPr>
            <w:tcW w:w="7975" w:type="dxa"/>
            <w:gridSpan w:val="4"/>
          </w:tcPr>
          <w:p w14:paraId="66B03B80" w14:textId="77777777" w:rsidR="00305BF8" w:rsidRPr="00C3619C" w:rsidRDefault="00305BF8" w:rsidP="00305BF8">
            <w:pPr>
              <w:rPr>
                <w:rFonts w:ascii="Times New Roman" w:hAnsi="Times New Roman"/>
                <w:szCs w:val="24"/>
              </w:rPr>
            </w:pPr>
            <w:r w:rsidRPr="00C3619C">
              <w:rPr>
                <w:rFonts w:ascii="Times New Roman" w:hAnsi="Times New Roman"/>
                <w:szCs w:val="24"/>
              </w:rPr>
              <w:t>Global Health Club, “AIDS and orphans in rural Lesotho”</w:t>
            </w:r>
          </w:p>
          <w:p w14:paraId="4CAC951D" w14:textId="77777777" w:rsidR="00305BF8" w:rsidRPr="00C3619C" w:rsidRDefault="00305BF8" w:rsidP="00305BF8">
            <w:pPr>
              <w:rPr>
                <w:rFonts w:ascii="Times New Roman" w:hAnsi="Times New Roman"/>
                <w:szCs w:val="24"/>
              </w:rPr>
            </w:pPr>
          </w:p>
        </w:tc>
      </w:tr>
      <w:tr w:rsidR="00305BF8" w:rsidRPr="00C3619C" w14:paraId="7C857634" w14:textId="77777777" w:rsidTr="00320FBF">
        <w:tblPrEx>
          <w:tblCellMar>
            <w:left w:w="0" w:type="dxa"/>
            <w:right w:w="0" w:type="dxa"/>
          </w:tblCellMar>
        </w:tblPrEx>
        <w:tc>
          <w:tcPr>
            <w:tcW w:w="9540" w:type="dxa"/>
            <w:gridSpan w:val="8"/>
          </w:tcPr>
          <w:p w14:paraId="54DCCAA8" w14:textId="77777777" w:rsidR="00305BF8" w:rsidRPr="00C3619C" w:rsidRDefault="00305BF8" w:rsidP="00305BF8">
            <w:pPr>
              <w:tabs>
                <w:tab w:val="left" w:pos="2655"/>
              </w:tabs>
              <w:rPr>
                <w:rFonts w:ascii="Times New Roman" w:hAnsi="Times New Roman"/>
                <w:b/>
                <w:szCs w:val="24"/>
              </w:rPr>
            </w:pPr>
          </w:p>
          <w:p w14:paraId="7C857632" w14:textId="174889D7" w:rsidR="00305BF8" w:rsidRPr="00C3619C" w:rsidRDefault="00305BF8" w:rsidP="00305BF8">
            <w:pPr>
              <w:tabs>
                <w:tab w:val="left" w:pos="2655"/>
              </w:tabs>
              <w:rPr>
                <w:rFonts w:ascii="Times New Roman" w:hAnsi="Times New Roman"/>
                <w:b/>
                <w:szCs w:val="24"/>
              </w:rPr>
            </w:pPr>
            <w:r w:rsidRPr="00C3619C">
              <w:rPr>
                <w:rFonts w:ascii="Times New Roman" w:hAnsi="Times New Roman"/>
                <w:b/>
                <w:szCs w:val="24"/>
              </w:rPr>
              <w:t>TEACHING EXPERIENCE</w:t>
            </w:r>
          </w:p>
          <w:p w14:paraId="7C857633" w14:textId="77777777" w:rsidR="00305BF8" w:rsidRPr="00C3619C" w:rsidRDefault="00305BF8" w:rsidP="00305BF8">
            <w:pPr>
              <w:tabs>
                <w:tab w:val="left" w:pos="2655"/>
              </w:tabs>
              <w:rPr>
                <w:rFonts w:ascii="Times New Roman" w:hAnsi="Times New Roman"/>
                <w:b/>
                <w:szCs w:val="24"/>
              </w:rPr>
            </w:pPr>
          </w:p>
        </w:tc>
      </w:tr>
      <w:tr w:rsidR="00305BF8" w:rsidRPr="00C3619C" w14:paraId="2BAB9294" w14:textId="77777777" w:rsidTr="00320FBF">
        <w:tblPrEx>
          <w:tblCellMar>
            <w:left w:w="0" w:type="dxa"/>
            <w:right w:w="0" w:type="dxa"/>
          </w:tblCellMar>
        </w:tblPrEx>
        <w:tc>
          <w:tcPr>
            <w:tcW w:w="9540" w:type="dxa"/>
            <w:gridSpan w:val="8"/>
          </w:tcPr>
          <w:p w14:paraId="57607D16" w14:textId="7DCD46B3" w:rsidR="00305BF8" w:rsidRPr="00C3619C" w:rsidRDefault="00305BF8" w:rsidP="00305BF8">
            <w:pPr>
              <w:rPr>
                <w:rFonts w:ascii="Times New Roman" w:hAnsi="Times New Roman"/>
                <w:szCs w:val="24"/>
                <w:u w:val="single"/>
              </w:rPr>
            </w:pPr>
            <w:r w:rsidRPr="00C3619C">
              <w:rPr>
                <w:rFonts w:ascii="Times New Roman" w:hAnsi="Times New Roman"/>
                <w:szCs w:val="24"/>
                <w:u w:val="single"/>
              </w:rPr>
              <w:t xml:space="preserve">Courses taught at CSBSJU: Fall 2014- </w:t>
            </w:r>
            <w:r>
              <w:rPr>
                <w:rFonts w:ascii="Times New Roman" w:hAnsi="Times New Roman"/>
                <w:szCs w:val="24"/>
                <w:u w:val="single"/>
              </w:rPr>
              <w:t>Spring 2024</w:t>
            </w:r>
          </w:p>
        </w:tc>
      </w:tr>
      <w:tr w:rsidR="00305BF8" w:rsidRPr="00C3619C" w14:paraId="135C7782" w14:textId="77777777" w:rsidTr="00320FBF">
        <w:tblPrEx>
          <w:tblCellMar>
            <w:left w:w="0" w:type="dxa"/>
            <w:right w:w="0" w:type="dxa"/>
          </w:tblCellMar>
        </w:tblPrEx>
        <w:tc>
          <w:tcPr>
            <w:tcW w:w="1558" w:type="dxa"/>
            <w:gridSpan w:val="3"/>
          </w:tcPr>
          <w:p w14:paraId="1C9C2C4A" w14:textId="77777777" w:rsidR="00305BF8" w:rsidRPr="00C3619C" w:rsidRDefault="00305BF8" w:rsidP="00305BF8">
            <w:pPr>
              <w:pStyle w:val="Footer"/>
              <w:tabs>
                <w:tab w:val="clear" w:pos="4320"/>
                <w:tab w:val="clear" w:pos="8640"/>
              </w:tabs>
              <w:rPr>
                <w:rFonts w:ascii="Times New Roman" w:hAnsi="Times New Roman"/>
                <w:szCs w:val="24"/>
              </w:rPr>
            </w:pPr>
          </w:p>
        </w:tc>
        <w:tc>
          <w:tcPr>
            <w:tcW w:w="7982" w:type="dxa"/>
            <w:gridSpan w:val="5"/>
          </w:tcPr>
          <w:p w14:paraId="230B752E" w14:textId="737C6082" w:rsidR="00305BF8" w:rsidRPr="00C3619C" w:rsidRDefault="00305BF8" w:rsidP="00305BF8">
            <w:pPr>
              <w:pStyle w:val="ListParagraph"/>
              <w:numPr>
                <w:ilvl w:val="0"/>
                <w:numId w:val="8"/>
              </w:numPr>
              <w:rPr>
                <w:rFonts w:ascii="Times New Roman" w:hAnsi="Times New Roman"/>
                <w:szCs w:val="24"/>
              </w:rPr>
            </w:pPr>
            <w:r w:rsidRPr="00C3619C">
              <w:rPr>
                <w:rFonts w:ascii="Times New Roman" w:hAnsi="Times New Roman"/>
                <w:szCs w:val="24"/>
              </w:rPr>
              <w:t>Introduction to Anthropology (including Honors section)</w:t>
            </w:r>
          </w:p>
          <w:p w14:paraId="3BB03ECC" w14:textId="4A3B7967" w:rsidR="00305BF8" w:rsidRPr="00C3619C" w:rsidRDefault="00305BF8" w:rsidP="00305BF8">
            <w:pPr>
              <w:pStyle w:val="ListParagraph"/>
              <w:numPr>
                <w:ilvl w:val="0"/>
                <w:numId w:val="8"/>
              </w:numPr>
              <w:rPr>
                <w:rFonts w:ascii="Times New Roman" w:hAnsi="Times New Roman"/>
                <w:szCs w:val="24"/>
              </w:rPr>
            </w:pPr>
            <w:r w:rsidRPr="00C3619C">
              <w:rPr>
                <w:rFonts w:ascii="Times New Roman" w:hAnsi="Times New Roman"/>
                <w:szCs w:val="24"/>
              </w:rPr>
              <w:t>Anthropology of Global Health Challenges</w:t>
            </w:r>
          </w:p>
          <w:p w14:paraId="74BB1994" w14:textId="77777777" w:rsidR="00305BF8" w:rsidRPr="00C3619C" w:rsidRDefault="00305BF8" w:rsidP="00305BF8">
            <w:pPr>
              <w:pStyle w:val="ListParagraph"/>
              <w:numPr>
                <w:ilvl w:val="0"/>
                <w:numId w:val="8"/>
              </w:numPr>
              <w:rPr>
                <w:rFonts w:ascii="Times New Roman" w:hAnsi="Times New Roman"/>
                <w:szCs w:val="24"/>
              </w:rPr>
            </w:pPr>
            <w:r w:rsidRPr="00C3619C">
              <w:rPr>
                <w:rFonts w:ascii="Times New Roman" w:hAnsi="Times New Roman"/>
                <w:szCs w:val="24"/>
              </w:rPr>
              <w:t>Anthropology of Africa</w:t>
            </w:r>
          </w:p>
          <w:p w14:paraId="193A16CB" w14:textId="1ED9E739" w:rsidR="00305BF8" w:rsidRPr="00C3619C" w:rsidRDefault="00305BF8" w:rsidP="00305BF8">
            <w:pPr>
              <w:pStyle w:val="ListParagraph"/>
              <w:numPr>
                <w:ilvl w:val="0"/>
                <w:numId w:val="8"/>
              </w:numPr>
              <w:rPr>
                <w:rFonts w:ascii="Times New Roman" w:hAnsi="Times New Roman"/>
                <w:szCs w:val="24"/>
              </w:rPr>
            </w:pPr>
            <w:r w:rsidRPr="00C3619C">
              <w:rPr>
                <w:rFonts w:ascii="Times New Roman" w:hAnsi="Times New Roman"/>
                <w:szCs w:val="24"/>
              </w:rPr>
              <w:t xml:space="preserve">First Year </w:t>
            </w:r>
            <w:r>
              <w:rPr>
                <w:rFonts w:ascii="Times New Roman" w:hAnsi="Times New Roman"/>
                <w:szCs w:val="24"/>
              </w:rPr>
              <w:t>Seminar</w:t>
            </w:r>
          </w:p>
          <w:p w14:paraId="3279731B" w14:textId="1584280D" w:rsidR="00305BF8" w:rsidRPr="00C3619C" w:rsidRDefault="00305BF8" w:rsidP="00305BF8">
            <w:pPr>
              <w:pStyle w:val="ListParagraph"/>
              <w:numPr>
                <w:ilvl w:val="0"/>
                <w:numId w:val="8"/>
              </w:numPr>
              <w:rPr>
                <w:rFonts w:ascii="Times New Roman" w:hAnsi="Times New Roman"/>
                <w:szCs w:val="24"/>
              </w:rPr>
            </w:pPr>
            <w:r w:rsidRPr="00C3619C">
              <w:rPr>
                <w:rFonts w:ascii="Times New Roman" w:hAnsi="Times New Roman"/>
                <w:szCs w:val="24"/>
              </w:rPr>
              <w:t>Transnational Anthropology</w:t>
            </w:r>
          </w:p>
          <w:p w14:paraId="0A013D43" w14:textId="62FA33F6" w:rsidR="00305BF8" w:rsidRPr="00C3619C" w:rsidRDefault="00305BF8" w:rsidP="00305BF8">
            <w:pPr>
              <w:pStyle w:val="ListParagraph"/>
              <w:numPr>
                <w:ilvl w:val="0"/>
                <w:numId w:val="8"/>
              </w:numPr>
              <w:rPr>
                <w:rFonts w:ascii="Times New Roman" w:hAnsi="Times New Roman"/>
                <w:szCs w:val="24"/>
              </w:rPr>
            </w:pPr>
            <w:r w:rsidRPr="00C3619C">
              <w:rPr>
                <w:rFonts w:ascii="Times New Roman" w:hAnsi="Times New Roman"/>
                <w:szCs w:val="24"/>
              </w:rPr>
              <w:t>Medical Anthropology</w:t>
            </w:r>
          </w:p>
          <w:p w14:paraId="33A85E6D" w14:textId="700FF720" w:rsidR="00305BF8" w:rsidRDefault="00305BF8" w:rsidP="00305BF8">
            <w:pPr>
              <w:pStyle w:val="ListParagraph"/>
              <w:numPr>
                <w:ilvl w:val="0"/>
                <w:numId w:val="8"/>
              </w:numPr>
              <w:rPr>
                <w:rFonts w:ascii="Times New Roman" w:hAnsi="Times New Roman"/>
                <w:szCs w:val="24"/>
              </w:rPr>
            </w:pPr>
            <w:r w:rsidRPr="00C3619C">
              <w:rPr>
                <w:rFonts w:ascii="Times New Roman" w:hAnsi="Times New Roman"/>
                <w:szCs w:val="24"/>
              </w:rPr>
              <w:t>Love, Sex, and Marriage</w:t>
            </w:r>
          </w:p>
          <w:p w14:paraId="21E03941" w14:textId="3D754B26" w:rsidR="00305BF8" w:rsidRPr="00C3619C" w:rsidRDefault="00305BF8" w:rsidP="00305BF8">
            <w:pPr>
              <w:pStyle w:val="ListParagraph"/>
              <w:numPr>
                <w:ilvl w:val="0"/>
                <w:numId w:val="8"/>
              </w:numPr>
              <w:rPr>
                <w:rFonts w:ascii="Times New Roman" w:hAnsi="Times New Roman"/>
                <w:szCs w:val="24"/>
              </w:rPr>
            </w:pPr>
            <w:r>
              <w:rPr>
                <w:rFonts w:ascii="Times New Roman" w:hAnsi="Times New Roman"/>
                <w:szCs w:val="24"/>
              </w:rPr>
              <w:t>Study Abroad Seminar: South Africa</w:t>
            </w:r>
          </w:p>
          <w:p w14:paraId="2E5BD08D" w14:textId="648922B1" w:rsidR="00305BF8" w:rsidRPr="00C3619C" w:rsidRDefault="00305BF8" w:rsidP="00305BF8">
            <w:pPr>
              <w:rPr>
                <w:rFonts w:ascii="Times New Roman" w:hAnsi="Times New Roman"/>
                <w:szCs w:val="24"/>
              </w:rPr>
            </w:pPr>
            <w:r w:rsidRPr="00C3619C">
              <w:rPr>
                <w:rFonts w:ascii="Times New Roman" w:hAnsi="Times New Roman"/>
                <w:szCs w:val="24"/>
              </w:rPr>
              <w:t xml:space="preserve">  </w:t>
            </w:r>
          </w:p>
        </w:tc>
      </w:tr>
      <w:tr w:rsidR="00305BF8" w:rsidRPr="00C3619C" w14:paraId="7C857638" w14:textId="77777777" w:rsidTr="00320FBF">
        <w:tblPrEx>
          <w:tblCellMar>
            <w:left w:w="0" w:type="dxa"/>
            <w:right w:w="0" w:type="dxa"/>
          </w:tblCellMar>
        </w:tblPrEx>
        <w:tc>
          <w:tcPr>
            <w:tcW w:w="1558" w:type="dxa"/>
            <w:gridSpan w:val="3"/>
          </w:tcPr>
          <w:p w14:paraId="7C857635" w14:textId="5CAAC5A5" w:rsidR="00305BF8" w:rsidRPr="00C3619C" w:rsidRDefault="00305BF8" w:rsidP="00305BF8">
            <w:pPr>
              <w:pStyle w:val="Footer"/>
              <w:tabs>
                <w:tab w:val="clear" w:pos="4320"/>
                <w:tab w:val="clear" w:pos="8640"/>
              </w:tabs>
              <w:rPr>
                <w:rFonts w:ascii="Times New Roman" w:hAnsi="Times New Roman"/>
                <w:szCs w:val="24"/>
              </w:rPr>
            </w:pPr>
            <w:r w:rsidRPr="00C3619C">
              <w:rPr>
                <w:rFonts w:ascii="Times New Roman" w:hAnsi="Times New Roman"/>
                <w:szCs w:val="24"/>
              </w:rPr>
              <w:t>2013</w:t>
            </w:r>
          </w:p>
        </w:tc>
        <w:tc>
          <w:tcPr>
            <w:tcW w:w="7982" w:type="dxa"/>
            <w:gridSpan w:val="5"/>
          </w:tcPr>
          <w:p w14:paraId="7C857636" w14:textId="77777777" w:rsidR="00305BF8" w:rsidRPr="00C3619C" w:rsidRDefault="00305BF8" w:rsidP="00305BF8">
            <w:pPr>
              <w:rPr>
                <w:rFonts w:ascii="Times New Roman" w:hAnsi="Times New Roman"/>
                <w:szCs w:val="24"/>
              </w:rPr>
            </w:pPr>
            <w:r w:rsidRPr="00C3619C">
              <w:rPr>
                <w:rFonts w:ascii="Times New Roman" w:hAnsi="Times New Roman"/>
                <w:szCs w:val="24"/>
              </w:rPr>
              <w:t>Issues in Anthropology and Population, graduate seminar at Brown University.</w:t>
            </w:r>
          </w:p>
          <w:p w14:paraId="7C857637" w14:textId="77777777" w:rsidR="00305BF8" w:rsidRPr="00C3619C" w:rsidRDefault="00305BF8" w:rsidP="00305BF8">
            <w:pPr>
              <w:rPr>
                <w:rFonts w:ascii="Times New Roman" w:hAnsi="Times New Roman"/>
                <w:szCs w:val="24"/>
              </w:rPr>
            </w:pPr>
          </w:p>
        </w:tc>
      </w:tr>
      <w:tr w:rsidR="00305BF8" w:rsidRPr="00C3619C" w14:paraId="7C85763C" w14:textId="77777777" w:rsidTr="00320FBF">
        <w:tblPrEx>
          <w:tblCellMar>
            <w:left w:w="0" w:type="dxa"/>
            <w:right w:w="0" w:type="dxa"/>
          </w:tblCellMar>
        </w:tblPrEx>
        <w:tc>
          <w:tcPr>
            <w:tcW w:w="1558" w:type="dxa"/>
            <w:gridSpan w:val="3"/>
          </w:tcPr>
          <w:p w14:paraId="7C857639" w14:textId="77777777" w:rsidR="00305BF8" w:rsidRPr="00C3619C" w:rsidRDefault="00305BF8" w:rsidP="00305BF8">
            <w:pPr>
              <w:pStyle w:val="Footer"/>
              <w:tabs>
                <w:tab w:val="clear" w:pos="4320"/>
                <w:tab w:val="clear" w:pos="8640"/>
              </w:tabs>
              <w:rPr>
                <w:rFonts w:ascii="Times New Roman" w:hAnsi="Times New Roman"/>
                <w:szCs w:val="24"/>
              </w:rPr>
            </w:pPr>
            <w:r w:rsidRPr="00C3619C">
              <w:rPr>
                <w:rFonts w:ascii="Times New Roman" w:hAnsi="Times New Roman"/>
                <w:szCs w:val="24"/>
              </w:rPr>
              <w:t>2012</w:t>
            </w:r>
          </w:p>
        </w:tc>
        <w:tc>
          <w:tcPr>
            <w:tcW w:w="7982" w:type="dxa"/>
            <w:gridSpan w:val="5"/>
          </w:tcPr>
          <w:p w14:paraId="7C85763A" w14:textId="77777777" w:rsidR="00305BF8" w:rsidRPr="00C3619C" w:rsidRDefault="00305BF8" w:rsidP="00305BF8">
            <w:pPr>
              <w:rPr>
                <w:rFonts w:ascii="Times New Roman" w:hAnsi="Times New Roman"/>
                <w:szCs w:val="24"/>
              </w:rPr>
            </w:pPr>
            <w:r w:rsidRPr="00C3619C">
              <w:rPr>
                <w:rFonts w:ascii="Times New Roman" w:hAnsi="Times New Roman"/>
                <w:szCs w:val="24"/>
              </w:rPr>
              <w:t xml:space="preserve">Introduction to Cultural Anthropology, undergraduate lecture course at DePaul University. </w:t>
            </w:r>
          </w:p>
          <w:p w14:paraId="7C85763B" w14:textId="77777777" w:rsidR="00305BF8" w:rsidRPr="00C3619C" w:rsidRDefault="00305BF8" w:rsidP="00305BF8">
            <w:pPr>
              <w:rPr>
                <w:rFonts w:ascii="Times New Roman" w:hAnsi="Times New Roman"/>
                <w:szCs w:val="24"/>
              </w:rPr>
            </w:pPr>
          </w:p>
        </w:tc>
      </w:tr>
      <w:tr w:rsidR="00305BF8" w:rsidRPr="00C3619C" w14:paraId="7C857641" w14:textId="77777777" w:rsidTr="00320FBF">
        <w:tblPrEx>
          <w:tblCellMar>
            <w:left w:w="0" w:type="dxa"/>
            <w:right w:w="0" w:type="dxa"/>
          </w:tblCellMar>
        </w:tblPrEx>
        <w:tc>
          <w:tcPr>
            <w:tcW w:w="1558" w:type="dxa"/>
            <w:gridSpan w:val="3"/>
          </w:tcPr>
          <w:p w14:paraId="7C85763D" w14:textId="77777777" w:rsidR="00305BF8" w:rsidRPr="00C3619C" w:rsidRDefault="00305BF8" w:rsidP="00305BF8">
            <w:pPr>
              <w:pStyle w:val="Footer"/>
              <w:tabs>
                <w:tab w:val="clear" w:pos="4320"/>
                <w:tab w:val="clear" w:pos="8640"/>
              </w:tabs>
              <w:rPr>
                <w:rFonts w:ascii="Times New Roman" w:hAnsi="Times New Roman"/>
                <w:szCs w:val="24"/>
              </w:rPr>
            </w:pPr>
            <w:r w:rsidRPr="00C3619C">
              <w:rPr>
                <w:rFonts w:ascii="Times New Roman" w:hAnsi="Times New Roman"/>
                <w:szCs w:val="24"/>
              </w:rPr>
              <w:t>2007, 2008</w:t>
            </w:r>
          </w:p>
          <w:p w14:paraId="7C85763E" w14:textId="77777777" w:rsidR="00305BF8" w:rsidRPr="00C3619C" w:rsidRDefault="00305BF8" w:rsidP="00305BF8">
            <w:pPr>
              <w:pStyle w:val="Footer"/>
              <w:tabs>
                <w:tab w:val="clear" w:pos="4320"/>
                <w:tab w:val="clear" w:pos="8640"/>
              </w:tabs>
              <w:rPr>
                <w:rFonts w:ascii="Times New Roman" w:hAnsi="Times New Roman"/>
                <w:szCs w:val="24"/>
              </w:rPr>
            </w:pPr>
          </w:p>
        </w:tc>
        <w:tc>
          <w:tcPr>
            <w:tcW w:w="7982" w:type="dxa"/>
            <w:gridSpan w:val="5"/>
          </w:tcPr>
          <w:p w14:paraId="7C85763F" w14:textId="77777777" w:rsidR="00305BF8" w:rsidRPr="00C3619C" w:rsidRDefault="00305BF8" w:rsidP="00305BF8">
            <w:pPr>
              <w:rPr>
                <w:rFonts w:ascii="Times New Roman" w:hAnsi="Times New Roman"/>
                <w:szCs w:val="24"/>
              </w:rPr>
            </w:pPr>
            <w:r w:rsidRPr="00C3619C">
              <w:rPr>
                <w:rFonts w:ascii="Times New Roman" w:hAnsi="Times New Roman"/>
                <w:szCs w:val="24"/>
              </w:rPr>
              <w:t>Introduction to Anthropology, Head Graduate Student Instructor for the large undergraduate lecture course at the University of Michigan.</w:t>
            </w:r>
          </w:p>
          <w:p w14:paraId="7C857640" w14:textId="77777777" w:rsidR="00305BF8" w:rsidRPr="00C3619C" w:rsidRDefault="00305BF8" w:rsidP="00305BF8">
            <w:pPr>
              <w:rPr>
                <w:rFonts w:ascii="Times New Roman" w:hAnsi="Times New Roman"/>
                <w:szCs w:val="24"/>
              </w:rPr>
            </w:pPr>
          </w:p>
        </w:tc>
      </w:tr>
      <w:tr w:rsidR="00305BF8" w:rsidRPr="00C3619C" w14:paraId="7C857646" w14:textId="77777777" w:rsidTr="00320FBF">
        <w:tblPrEx>
          <w:tblCellMar>
            <w:left w:w="0" w:type="dxa"/>
            <w:right w:w="0" w:type="dxa"/>
          </w:tblCellMar>
        </w:tblPrEx>
        <w:tc>
          <w:tcPr>
            <w:tcW w:w="1558" w:type="dxa"/>
            <w:gridSpan w:val="3"/>
          </w:tcPr>
          <w:p w14:paraId="7C857642" w14:textId="77777777" w:rsidR="00305BF8" w:rsidRPr="00C3619C" w:rsidRDefault="00305BF8" w:rsidP="00305BF8">
            <w:pPr>
              <w:pStyle w:val="Footer"/>
              <w:tabs>
                <w:tab w:val="clear" w:pos="4320"/>
                <w:tab w:val="clear" w:pos="8640"/>
              </w:tabs>
              <w:rPr>
                <w:rFonts w:ascii="Times New Roman" w:hAnsi="Times New Roman"/>
                <w:szCs w:val="24"/>
              </w:rPr>
            </w:pPr>
            <w:r w:rsidRPr="00C3619C">
              <w:rPr>
                <w:rFonts w:ascii="Times New Roman" w:hAnsi="Times New Roman"/>
                <w:szCs w:val="24"/>
              </w:rPr>
              <w:t>2006, 2007</w:t>
            </w:r>
          </w:p>
        </w:tc>
        <w:tc>
          <w:tcPr>
            <w:tcW w:w="7982" w:type="dxa"/>
            <w:gridSpan w:val="5"/>
          </w:tcPr>
          <w:p w14:paraId="716E11D9" w14:textId="232864EB" w:rsidR="00305BF8" w:rsidRPr="00C3619C" w:rsidRDefault="00305BF8" w:rsidP="00305BF8">
            <w:pPr>
              <w:rPr>
                <w:rFonts w:ascii="Times New Roman" w:hAnsi="Times New Roman"/>
                <w:szCs w:val="24"/>
              </w:rPr>
            </w:pPr>
            <w:r w:rsidRPr="00C3619C">
              <w:rPr>
                <w:rFonts w:ascii="Times New Roman" w:hAnsi="Times New Roman"/>
                <w:szCs w:val="24"/>
              </w:rPr>
              <w:t>Introduction to Anthropology, Graduate Student Instructor for the large undergraduate lecture course at the University of Michigan.</w:t>
            </w:r>
          </w:p>
          <w:p w14:paraId="6ABAD81F" w14:textId="77777777" w:rsidR="00305BF8" w:rsidRPr="00C3619C" w:rsidRDefault="00305BF8" w:rsidP="00305BF8">
            <w:pPr>
              <w:rPr>
                <w:rFonts w:ascii="Times New Roman" w:hAnsi="Times New Roman"/>
                <w:szCs w:val="24"/>
              </w:rPr>
            </w:pPr>
          </w:p>
          <w:p w14:paraId="7C857645" w14:textId="11F8DF66" w:rsidR="00305BF8" w:rsidRPr="00C3619C" w:rsidRDefault="00305BF8" w:rsidP="00305BF8">
            <w:pPr>
              <w:rPr>
                <w:rFonts w:ascii="Times New Roman" w:hAnsi="Times New Roman"/>
                <w:szCs w:val="24"/>
              </w:rPr>
            </w:pPr>
          </w:p>
        </w:tc>
      </w:tr>
      <w:tr w:rsidR="00305BF8" w:rsidRPr="00C3619C" w14:paraId="7C857649" w14:textId="77777777" w:rsidTr="00320FBF">
        <w:trPr>
          <w:gridAfter w:val="1"/>
          <w:wAfter w:w="70" w:type="dxa"/>
        </w:trPr>
        <w:tc>
          <w:tcPr>
            <w:tcW w:w="9470" w:type="dxa"/>
            <w:gridSpan w:val="7"/>
          </w:tcPr>
          <w:p w14:paraId="5C12C494" w14:textId="77777777" w:rsidR="00305BF8" w:rsidRDefault="00305BF8" w:rsidP="00305BF8">
            <w:pPr>
              <w:rPr>
                <w:rFonts w:ascii="Times New Roman" w:hAnsi="Times New Roman"/>
                <w:b/>
                <w:szCs w:val="24"/>
              </w:rPr>
            </w:pPr>
          </w:p>
          <w:p w14:paraId="7C857647" w14:textId="07D045CF" w:rsidR="00305BF8" w:rsidRPr="00C3619C" w:rsidRDefault="00305BF8" w:rsidP="00305BF8">
            <w:pPr>
              <w:rPr>
                <w:rFonts w:ascii="Times New Roman" w:hAnsi="Times New Roman"/>
                <w:b/>
                <w:szCs w:val="24"/>
              </w:rPr>
            </w:pPr>
            <w:r w:rsidRPr="00C3619C">
              <w:rPr>
                <w:rFonts w:ascii="Times New Roman" w:hAnsi="Times New Roman"/>
                <w:b/>
                <w:szCs w:val="24"/>
              </w:rPr>
              <w:t>RESEARCH EXPERIENCE</w:t>
            </w:r>
          </w:p>
          <w:p w14:paraId="7C857648" w14:textId="77777777" w:rsidR="00305BF8" w:rsidRPr="00C3619C" w:rsidRDefault="00305BF8" w:rsidP="00305BF8">
            <w:pPr>
              <w:rPr>
                <w:rFonts w:ascii="Times New Roman" w:hAnsi="Times New Roman"/>
                <w:b/>
                <w:szCs w:val="24"/>
              </w:rPr>
            </w:pPr>
          </w:p>
        </w:tc>
      </w:tr>
      <w:tr w:rsidR="00305BF8" w:rsidRPr="00C3619C" w14:paraId="398C2122" w14:textId="77777777" w:rsidTr="00320FBF">
        <w:trPr>
          <w:gridAfter w:val="2"/>
          <w:wAfter w:w="115" w:type="dxa"/>
        </w:trPr>
        <w:tc>
          <w:tcPr>
            <w:tcW w:w="1549" w:type="dxa"/>
            <w:gridSpan w:val="2"/>
          </w:tcPr>
          <w:p w14:paraId="46ED2F2D" w14:textId="57E867DA" w:rsidR="00305BF8" w:rsidRDefault="00305BF8" w:rsidP="00305BF8">
            <w:pPr>
              <w:rPr>
                <w:rFonts w:ascii="Times New Roman" w:hAnsi="Times New Roman"/>
                <w:szCs w:val="24"/>
              </w:rPr>
            </w:pPr>
            <w:r>
              <w:rPr>
                <w:rFonts w:ascii="Times New Roman" w:hAnsi="Times New Roman"/>
                <w:szCs w:val="24"/>
              </w:rPr>
              <w:lastRenderedPageBreak/>
              <w:t>2022-present</w:t>
            </w:r>
          </w:p>
        </w:tc>
        <w:tc>
          <w:tcPr>
            <w:tcW w:w="7876" w:type="dxa"/>
            <w:gridSpan w:val="4"/>
          </w:tcPr>
          <w:p w14:paraId="3D36B20C" w14:textId="399CD3A7" w:rsidR="00305BF8" w:rsidRDefault="00305BF8" w:rsidP="00305BF8">
            <w:pPr>
              <w:rPr>
                <w:rFonts w:ascii="Times New Roman" w:hAnsi="Times New Roman"/>
                <w:szCs w:val="24"/>
              </w:rPr>
            </w:pPr>
            <w:r>
              <w:rPr>
                <w:rFonts w:ascii="Times New Roman" w:hAnsi="Times New Roman"/>
                <w:szCs w:val="24"/>
              </w:rPr>
              <w:t>Co-Principal Investigator:</w:t>
            </w:r>
            <w:r>
              <w:t xml:space="preserve"> “</w:t>
            </w:r>
            <w:r w:rsidRPr="00846EA2">
              <w:rPr>
                <w:rFonts w:ascii="Times New Roman" w:hAnsi="Times New Roman"/>
                <w:szCs w:val="24"/>
              </w:rPr>
              <w:t>Essential Work: Doulas and the importance of Care, Community and Advocacy</w:t>
            </w:r>
            <w:r>
              <w:rPr>
                <w:rFonts w:ascii="Times New Roman" w:hAnsi="Times New Roman"/>
                <w:szCs w:val="24"/>
              </w:rPr>
              <w:t>”</w:t>
            </w:r>
          </w:p>
          <w:p w14:paraId="76595298" w14:textId="77777777" w:rsidR="00305BF8" w:rsidRDefault="00305BF8" w:rsidP="00305BF8">
            <w:pPr>
              <w:ind w:left="720"/>
              <w:rPr>
                <w:rFonts w:ascii="Times New Roman" w:hAnsi="Times New Roman"/>
                <w:szCs w:val="24"/>
              </w:rPr>
            </w:pPr>
            <w:r>
              <w:rPr>
                <w:rFonts w:ascii="Times New Roman" w:hAnsi="Times New Roman"/>
                <w:szCs w:val="24"/>
              </w:rPr>
              <w:t>Conducted 35 interviews with doulas across the US</w:t>
            </w:r>
            <w:r>
              <w:t xml:space="preserve">. We </w:t>
            </w:r>
            <w:r w:rsidRPr="0091270C">
              <w:rPr>
                <w:rFonts w:ascii="Times New Roman" w:hAnsi="Times New Roman"/>
                <w:szCs w:val="24"/>
              </w:rPr>
              <w:t>consider the challenges, strengths and opportunities for support and advocacy for both the doulas and the families they work with</w:t>
            </w:r>
            <w:r>
              <w:rPr>
                <w:rFonts w:ascii="Times New Roman" w:hAnsi="Times New Roman"/>
                <w:szCs w:val="24"/>
              </w:rPr>
              <w:t>.</w:t>
            </w:r>
          </w:p>
          <w:p w14:paraId="1437BE4C" w14:textId="77777777" w:rsidR="00305BF8" w:rsidRDefault="00305BF8" w:rsidP="00305BF8">
            <w:pPr>
              <w:rPr>
                <w:rFonts w:ascii="Times New Roman" w:hAnsi="Times New Roman"/>
                <w:szCs w:val="24"/>
              </w:rPr>
            </w:pPr>
          </w:p>
        </w:tc>
      </w:tr>
      <w:tr w:rsidR="00803F17" w:rsidRPr="00C3619C" w14:paraId="156A467B" w14:textId="77777777" w:rsidTr="00320FBF">
        <w:trPr>
          <w:gridAfter w:val="2"/>
          <w:wAfter w:w="115" w:type="dxa"/>
        </w:trPr>
        <w:tc>
          <w:tcPr>
            <w:tcW w:w="1549" w:type="dxa"/>
            <w:gridSpan w:val="2"/>
          </w:tcPr>
          <w:p w14:paraId="118A9948" w14:textId="77777777" w:rsidR="00803F17" w:rsidRDefault="00803F17" w:rsidP="00803F17">
            <w:pPr>
              <w:rPr>
                <w:rFonts w:ascii="Times New Roman" w:hAnsi="Times New Roman"/>
                <w:szCs w:val="24"/>
              </w:rPr>
            </w:pPr>
            <w:r>
              <w:rPr>
                <w:rFonts w:ascii="Times New Roman" w:hAnsi="Times New Roman"/>
                <w:szCs w:val="24"/>
              </w:rPr>
              <w:t>2024</w:t>
            </w:r>
          </w:p>
          <w:p w14:paraId="012CE5D8" w14:textId="77777777" w:rsidR="00803F17" w:rsidRDefault="00803F17" w:rsidP="00803F17">
            <w:pPr>
              <w:rPr>
                <w:rFonts w:ascii="Times New Roman" w:hAnsi="Times New Roman"/>
                <w:szCs w:val="24"/>
              </w:rPr>
            </w:pPr>
          </w:p>
        </w:tc>
        <w:tc>
          <w:tcPr>
            <w:tcW w:w="7876" w:type="dxa"/>
            <w:gridSpan w:val="4"/>
          </w:tcPr>
          <w:p w14:paraId="0D2727D7" w14:textId="77777777" w:rsidR="00803F17" w:rsidRDefault="00803F17" w:rsidP="00803F17">
            <w:pPr>
              <w:rPr>
                <w:rFonts w:ascii="Times New Roman" w:hAnsi="Times New Roman"/>
                <w:szCs w:val="24"/>
              </w:rPr>
            </w:pPr>
            <w:r>
              <w:rPr>
                <w:rFonts w:ascii="Times New Roman" w:hAnsi="Times New Roman"/>
                <w:szCs w:val="24"/>
              </w:rPr>
              <w:t>Co-Investigator: Western Cape, South Africa, “</w:t>
            </w:r>
            <w:r w:rsidRPr="00E07126">
              <w:rPr>
                <w:rFonts w:ascii="Times New Roman" w:hAnsi="Times New Roman"/>
                <w:szCs w:val="24"/>
              </w:rPr>
              <w:t>Breathe with Me: An Anthropological Analysis of Doulas</w:t>
            </w:r>
            <w:r>
              <w:rPr>
                <w:rFonts w:ascii="Times New Roman" w:hAnsi="Times New Roman"/>
                <w:szCs w:val="24"/>
              </w:rPr>
              <w:t xml:space="preserve"> in South Africa”</w:t>
            </w:r>
          </w:p>
          <w:p w14:paraId="32301DED" w14:textId="23F9D09A" w:rsidR="00803F17" w:rsidRDefault="00023706" w:rsidP="00803F17">
            <w:pPr>
              <w:ind w:left="777"/>
              <w:rPr>
                <w:rFonts w:ascii="Times New Roman" w:hAnsi="Times New Roman"/>
                <w:szCs w:val="24"/>
              </w:rPr>
            </w:pPr>
            <w:r>
              <w:rPr>
                <w:rFonts w:ascii="Times New Roman" w:hAnsi="Times New Roman"/>
                <w:szCs w:val="24"/>
              </w:rPr>
              <w:t xml:space="preserve">With Dr. Julie Searcy, conducted 30 interviews </w:t>
            </w:r>
            <w:r w:rsidR="00803F17">
              <w:rPr>
                <w:rFonts w:ascii="Times New Roman" w:hAnsi="Times New Roman"/>
                <w:szCs w:val="24"/>
              </w:rPr>
              <w:t xml:space="preserve">with doulas in the Cape Town area with a focus on the experience of doulas of color. </w:t>
            </w:r>
          </w:p>
          <w:p w14:paraId="327A35AF" w14:textId="77777777" w:rsidR="00803F17" w:rsidRDefault="00803F17" w:rsidP="00803F17">
            <w:pPr>
              <w:rPr>
                <w:rFonts w:ascii="Times New Roman" w:hAnsi="Times New Roman"/>
                <w:szCs w:val="24"/>
              </w:rPr>
            </w:pPr>
          </w:p>
        </w:tc>
      </w:tr>
      <w:tr w:rsidR="00803F17" w:rsidRPr="00C3619C" w14:paraId="427D6534" w14:textId="77777777" w:rsidTr="00320FBF">
        <w:trPr>
          <w:gridAfter w:val="2"/>
          <w:wAfter w:w="115" w:type="dxa"/>
        </w:trPr>
        <w:tc>
          <w:tcPr>
            <w:tcW w:w="1549" w:type="dxa"/>
            <w:gridSpan w:val="2"/>
          </w:tcPr>
          <w:p w14:paraId="07A62498" w14:textId="3D03F5FD" w:rsidR="00803F17" w:rsidRPr="00C3619C" w:rsidRDefault="00803F17" w:rsidP="00803F17">
            <w:pPr>
              <w:rPr>
                <w:rFonts w:ascii="Times New Roman" w:hAnsi="Times New Roman"/>
                <w:szCs w:val="24"/>
              </w:rPr>
            </w:pPr>
            <w:r>
              <w:rPr>
                <w:rFonts w:ascii="Times New Roman" w:hAnsi="Times New Roman"/>
                <w:szCs w:val="24"/>
              </w:rPr>
              <w:t>2020-2022</w:t>
            </w:r>
          </w:p>
        </w:tc>
        <w:tc>
          <w:tcPr>
            <w:tcW w:w="7876" w:type="dxa"/>
            <w:gridSpan w:val="4"/>
          </w:tcPr>
          <w:p w14:paraId="3108A3DE" w14:textId="7F4B3D92" w:rsidR="00803F17" w:rsidRDefault="00803F17" w:rsidP="00803F17">
            <w:pPr>
              <w:rPr>
                <w:rFonts w:ascii="Times New Roman" w:hAnsi="Times New Roman"/>
                <w:szCs w:val="24"/>
              </w:rPr>
            </w:pPr>
            <w:r>
              <w:rPr>
                <w:rFonts w:ascii="Times New Roman" w:hAnsi="Times New Roman"/>
                <w:szCs w:val="24"/>
              </w:rPr>
              <w:t>Principal Investigator: United States, “The impact of Covid-19 on Kinship and Care: Clinical and Personal Perspectives from Healthcare Providers”</w:t>
            </w:r>
          </w:p>
          <w:p w14:paraId="72B5DF0B" w14:textId="6FE368F9" w:rsidR="00803F17" w:rsidRDefault="00803F17" w:rsidP="00803F17">
            <w:pPr>
              <w:ind w:left="720"/>
              <w:rPr>
                <w:rFonts w:ascii="Times New Roman" w:hAnsi="Times New Roman"/>
                <w:szCs w:val="24"/>
              </w:rPr>
            </w:pPr>
            <w:r>
              <w:rPr>
                <w:rFonts w:ascii="Times New Roman" w:hAnsi="Times New Roman"/>
                <w:szCs w:val="24"/>
              </w:rPr>
              <w:t>Conducted 50 interviews with US healthcare providers working in hospitals with Covid-19 patients, supervised and trained three undergraduate student research assistants.</w:t>
            </w:r>
          </w:p>
          <w:p w14:paraId="0BD69777" w14:textId="129674B9" w:rsidR="00803F17" w:rsidRPr="00C3619C" w:rsidRDefault="00803F17" w:rsidP="00803F17">
            <w:pPr>
              <w:rPr>
                <w:rFonts w:ascii="Times New Roman" w:hAnsi="Times New Roman"/>
                <w:szCs w:val="24"/>
              </w:rPr>
            </w:pPr>
          </w:p>
        </w:tc>
      </w:tr>
      <w:tr w:rsidR="00803F17" w:rsidRPr="00C3619C" w14:paraId="4E190C82" w14:textId="77777777" w:rsidTr="00320FBF">
        <w:trPr>
          <w:gridAfter w:val="2"/>
          <w:wAfter w:w="115" w:type="dxa"/>
        </w:trPr>
        <w:tc>
          <w:tcPr>
            <w:tcW w:w="1549" w:type="dxa"/>
            <w:gridSpan w:val="2"/>
          </w:tcPr>
          <w:p w14:paraId="59758063" w14:textId="2E2B24AB" w:rsidR="00803F17" w:rsidRPr="00C3619C" w:rsidRDefault="00803F17" w:rsidP="00803F17">
            <w:pPr>
              <w:rPr>
                <w:rFonts w:ascii="Times New Roman" w:hAnsi="Times New Roman"/>
                <w:szCs w:val="24"/>
              </w:rPr>
            </w:pPr>
            <w:r w:rsidRPr="00C3619C">
              <w:rPr>
                <w:rFonts w:ascii="Times New Roman" w:hAnsi="Times New Roman"/>
                <w:szCs w:val="24"/>
              </w:rPr>
              <w:t>2019</w:t>
            </w:r>
            <w:r>
              <w:rPr>
                <w:rFonts w:ascii="Times New Roman" w:hAnsi="Times New Roman"/>
                <w:szCs w:val="24"/>
              </w:rPr>
              <w:t>-present</w:t>
            </w:r>
          </w:p>
          <w:p w14:paraId="721A15F2" w14:textId="7B67D579" w:rsidR="00803F17" w:rsidRPr="00C3619C" w:rsidRDefault="00803F17" w:rsidP="00803F17">
            <w:pPr>
              <w:rPr>
                <w:rFonts w:ascii="Times New Roman" w:hAnsi="Times New Roman"/>
                <w:szCs w:val="24"/>
              </w:rPr>
            </w:pPr>
          </w:p>
        </w:tc>
        <w:tc>
          <w:tcPr>
            <w:tcW w:w="7876" w:type="dxa"/>
            <w:gridSpan w:val="4"/>
          </w:tcPr>
          <w:p w14:paraId="0E8014D6" w14:textId="442FE869" w:rsidR="00803F17" w:rsidRPr="00C3619C" w:rsidRDefault="00803F17" w:rsidP="00803F17">
            <w:pPr>
              <w:rPr>
                <w:rFonts w:ascii="Times New Roman" w:hAnsi="Times New Roman"/>
                <w:szCs w:val="24"/>
              </w:rPr>
            </w:pPr>
            <w:r w:rsidRPr="00C3619C">
              <w:rPr>
                <w:rFonts w:ascii="Times New Roman" w:hAnsi="Times New Roman"/>
                <w:szCs w:val="24"/>
              </w:rPr>
              <w:t xml:space="preserve">Co-Principal Investigator: Sunyani and Accra, Ghana, “The Business of Aging: Emergent forms of Elder Care in Ghana” </w:t>
            </w:r>
          </w:p>
          <w:p w14:paraId="2BB1199A" w14:textId="7193847D" w:rsidR="00803F17" w:rsidRPr="00C3619C" w:rsidRDefault="00803F17" w:rsidP="00803F17">
            <w:pPr>
              <w:ind w:left="720"/>
              <w:rPr>
                <w:rFonts w:ascii="Times New Roman" w:hAnsi="Times New Roman"/>
                <w:szCs w:val="24"/>
              </w:rPr>
            </w:pPr>
            <w:r w:rsidRPr="00C3619C">
              <w:rPr>
                <w:rFonts w:ascii="Times New Roman" w:hAnsi="Times New Roman"/>
                <w:szCs w:val="24"/>
              </w:rPr>
              <w:t xml:space="preserve">Conducted initial cite visit in May of 2019 to build local partnerships and establish contacts for future phases of this longitudinal research project. </w:t>
            </w:r>
          </w:p>
          <w:p w14:paraId="6DC8DED2" w14:textId="317FCA49" w:rsidR="00803F17" w:rsidRPr="00C3619C" w:rsidRDefault="00803F17" w:rsidP="00803F17">
            <w:pPr>
              <w:rPr>
                <w:rFonts w:ascii="Times New Roman" w:hAnsi="Times New Roman"/>
                <w:szCs w:val="24"/>
              </w:rPr>
            </w:pPr>
          </w:p>
        </w:tc>
      </w:tr>
      <w:tr w:rsidR="00803F17" w:rsidRPr="00C3619C" w14:paraId="119F14D7" w14:textId="77777777" w:rsidTr="00320FBF">
        <w:trPr>
          <w:gridAfter w:val="2"/>
          <w:wAfter w:w="115" w:type="dxa"/>
        </w:trPr>
        <w:tc>
          <w:tcPr>
            <w:tcW w:w="1549" w:type="dxa"/>
            <w:gridSpan w:val="2"/>
          </w:tcPr>
          <w:p w14:paraId="1EEF3C2C" w14:textId="5AE42313" w:rsidR="00803F17" w:rsidRPr="00C3619C" w:rsidRDefault="00803F17" w:rsidP="00803F17">
            <w:pPr>
              <w:rPr>
                <w:rFonts w:ascii="Times New Roman" w:hAnsi="Times New Roman"/>
                <w:szCs w:val="24"/>
              </w:rPr>
            </w:pPr>
            <w:r w:rsidRPr="00C3619C">
              <w:rPr>
                <w:rFonts w:ascii="Times New Roman" w:hAnsi="Times New Roman"/>
                <w:szCs w:val="24"/>
              </w:rPr>
              <w:t>2015</w:t>
            </w:r>
          </w:p>
          <w:p w14:paraId="46A88774" w14:textId="77777777" w:rsidR="00803F17" w:rsidRPr="00C3619C" w:rsidRDefault="00803F17" w:rsidP="00803F17">
            <w:pPr>
              <w:rPr>
                <w:rFonts w:ascii="Times New Roman" w:hAnsi="Times New Roman"/>
                <w:szCs w:val="24"/>
              </w:rPr>
            </w:pPr>
          </w:p>
        </w:tc>
        <w:tc>
          <w:tcPr>
            <w:tcW w:w="7876" w:type="dxa"/>
            <w:gridSpan w:val="4"/>
          </w:tcPr>
          <w:p w14:paraId="2C6C7056" w14:textId="77777777" w:rsidR="00803F17" w:rsidRPr="00C3619C" w:rsidRDefault="00803F17" w:rsidP="00803F17">
            <w:pPr>
              <w:rPr>
                <w:rFonts w:ascii="Times New Roman" w:hAnsi="Times New Roman"/>
                <w:szCs w:val="24"/>
              </w:rPr>
            </w:pPr>
            <w:r w:rsidRPr="00C3619C">
              <w:rPr>
                <w:rFonts w:ascii="Times New Roman" w:hAnsi="Times New Roman"/>
                <w:szCs w:val="24"/>
              </w:rPr>
              <w:t xml:space="preserve">Principal Investigator: Mokhotlong, Lesotho; “When Grandmothers die: Demographic change and orphan care in Lesotho.” </w:t>
            </w:r>
          </w:p>
          <w:p w14:paraId="571E563A" w14:textId="1112CF88" w:rsidR="00803F17" w:rsidRPr="00C3619C" w:rsidRDefault="00803F17" w:rsidP="00803F17">
            <w:pPr>
              <w:ind w:left="508"/>
              <w:rPr>
                <w:rFonts w:ascii="Times New Roman" w:hAnsi="Times New Roman"/>
                <w:szCs w:val="24"/>
              </w:rPr>
            </w:pPr>
            <w:r w:rsidRPr="00C3619C">
              <w:rPr>
                <w:rFonts w:ascii="Times New Roman" w:hAnsi="Times New Roman"/>
                <w:szCs w:val="24"/>
              </w:rPr>
              <w:t>Conducted 5 months of ethnographic fieldwork as part of Fulbright Scholar grant.</w:t>
            </w:r>
          </w:p>
          <w:p w14:paraId="4A614BA0" w14:textId="7D22677D" w:rsidR="00803F17" w:rsidRPr="00C3619C" w:rsidRDefault="00803F17" w:rsidP="00803F17">
            <w:pPr>
              <w:rPr>
                <w:rFonts w:ascii="Times New Roman" w:hAnsi="Times New Roman"/>
                <w:szCs w:val="24"/>
              </w:rPr>
            </w:pPr>
          </w:p>
        </w:tc>
      </w:tr>
      <w:tr w:rsidR="00803F17" w:rsidRPr="00C3619C" w14:paraId="7C85764E" w14:textId="77777777" w:rsidTr="00320FBF">
        <w:trPr>
          <w:gridAfter w:val="2"/>
          <w:wAfter w:w="115" w:type="dxa"/>
        </w:trPr>
        <w:tc>
          <w:tcPr>
            <w:tcW w:w="1549" w:type="dxa"/>
            <w:gridSpan w:val="2"/>
          </w:tcPr>
          <w:p w14:paraId="7C85764A" w14:textId="77777777" w:rsidR="00803F17" w:rsidRPr="00C3619C" w:rsidRDefault="00803F17" w:rsidP="00803F17">
            <w:pPr>
              <w:rPr>
                <w:rFonts w:ascii="Times New Roman" w:hAnsi="Times New Roman"/>
                <w:szCs w:val="24"/>
              </w:rPr>
            </w:pPr>
            <w:r w:rsidRPr="00C3619C">
              <w:rPr>
                <w:rFonts w:ascii="Times New Roman" w:hAnsi="Times New Roman"/>
                <w:szCs w:val="24"/>
              </w:rPr>
              <w:t>2013</w:t>
            </w:r>
          </w:p>
        </w:tc>
        <w:tc>
          <w:tcPr>
            <w:tcW w:w="7876" w:type="dxa"/>
            <w:gridSpan w:val="4"/>
          </w:tcPr>
          <w:p w14:paraId="7C85764B" w14:textId="2D3B4E7F" w:rsidR="00803F17" w:rsidRPr="00C3619C" w:rsidRDefault="00803F17" w:rsidP="00803F17">
            <w:pPr>
              <w:rPr>
                <w:rFonts w:ascii="Times New Roman" w:hAnsi="Times New Roman"/>
                <w:szCs w:val="24"/>
              </w:rPr>
            </w:pPr>
            <w:r w:rsidRPr="00C3619C">
              <w:rPr>
                <w:rFonts w:ascii="Times New Roman" w:hAnsi="Times New Roman"/>
                <w:szCs w:val="24"/>
              </w:rPr>
              <w:t xml:space="preserve">Principal Investigator; Mokhotlong, Lesotho; “Aging and Care in Lesotho.” </w:t>
            </w:r>
          </w:p>
          <w:p w14:paraId="7C85764C" w14:textId="77777777" w:rsidR="00803F17" w:rsidRPr="00C3619C" w:rsidRDefault="00803F17" w:rsidP="00803F17">
            <w:pPr>
              <w:ind w:left="460"/>
              <w:rPr>
                <w:rFonts w:ascii="Times New Roman" w:hAnsi="Times New Roman"/>
                <w:szCs w:val="24"/>
              </w:rPr>
            </w:pPr>
            <w:r w:rsidRPr="00C3619C">
              <w:rPr>
                <w:rFonts w:ascii="Times New Roman" w:hAnsi="Times New Roman"/>
                <w:szCs w:val="24"/>
              </w:rPr>
              <w:t xml:space="preserve">Conducted 2 months of ethnographic research on the impact of grandmother death on orphans in Lesotho.  </w:t>
            </w:r>
          </w:p>
          <w:p w14:paraId="7C85764D" w14:textId="77777777" w:rsidR="00803F17" w:rsidRPr="00C3619C" w:rsidRDefault="00803F17" w:rsidP="00803F17">
            <w:pPr>
              <w:rPr>
                <w:rFonts w:ascii="Times New Roman" w:hAnsi="Times New Roman"/>
                <w:szCs w:val="24"/>
              </w:rPr>
            </w:pPr>
          </w:p>
        </w:tc>
      </w:tr>
      <w:tr w:rsidR="00803F17" w:rsidRPr="00C3619C" w14:paraId="7C857653" w14:textId="77777777" w:rsidTr="00320FBF">
        <w:trPr>
          <w:gridAfter w:val="2"/>
          <w:wAfter w:w="115" w:type="dxa"/>
        </w:trPr>
        <w:tc>
          <w:tcPr>
            <w:tcW w:w="1549" w:type="dxa"/>
            <w:gridSpan w:val="2"/>
          </w:tcPr>
          <w:p w14:paraId="7C85764F" w14:textId="77777777" w:rsidR="00803F17" w:rsidRPr="00C3619C" w:rsidRDefault="00803F17" w:rsidP="00803F17">
            <w:pPr>
              <w:rPr>
                <w:rFonts w:ascii="Times New Roman" w:hAnsi="Times New Roman"/>
                <w:szCs w:val="24"/>
              </w:rPr>
            </w:pPr>
            <w:r w:rsidRPr="00C3619C">
              <w:rPr>
                <w:rFonts w:ascii="Times New Roman" w:hAnsi="Times New Roman"/>
                <w:szCs w:val="24"/>
              </w:rPr>
              <w:t>2007-2009</w:t>
            </w:r>
          </w:p>
        </w:tc>
        <w:tc>
          <w:tcPr>
            <w:tcW w:w="7876" w:type="dxa"/>
            <w:gridSpan w:val="4"/>
          </w:tcPr>
          <w:p w14:paraId="7C857650" w14:textId="77777777" w:rsidR="00803F17" w:rsidRPr="00C3619C" w:rsidRDefault="00803F17" w:rsidP="00803F17">
            <w:pPr>
              <w:rPr>
                <w:rFonts w:ascii="Times New Roman" w:hAnsi="Times New Roman"/>
                <w:szCs w:val="24"/>
              </w:rPr>
            </w:pPr>
            <w:r w:rsidRPr="00C3619C">
              <w:rPr>
                <w:rFonts w:ascii="Times New Roman" w:hAnsi="Times New Roman"/>
                <w:szCs w:val="24"/>
              </w:rPr>
              <w:t xml:space="preserve">Principal Investigator; Mokhotlong, Lesotho; Dissertation Research. </w:t>
            </w:r>
          </w:p>
          <w:p w14:paraId="63595AF0" w14:textId="0506730F" w:rsidR="00803F17" w:rsidRPr="00C3619C" w:rsidRDefault="00803F17" w:rsidP="00803F17">
            <w:pPr>
              <w:ind w:left="460"/>
              <w:rPr>
                <w:rFonts w:ascii="Times New Roman" w:hAnsi="Times New Roman"/>
                <w:szCs w:val="24"/>
              </w:rPr>
            </w:pPr>
            <w:r w:rsidRPr="00C3619C">
              <w:rPr>
                <w:rFonts w:ascii="Times New Roman" w:hAnsi="Times New Roman"/>
                <w:szCs w:val="24"/>
              </w:rPr>
              <w:t xml:space="preserve">Conducted 13 months of ethnographic fieldwork on care for AIDS orphans in rural Lesotho, and the impact of HIV/AIDS on families and communities.  </w:t>
            </w:r>
          </w:p>
          <w:p w14:paraId="7C857652" w14:textId="77777777" w:rsidR="00803F17" w:rsidRPr="00C3619C" w:rsidRDefault="00803F17" w:rsidP="00803F17">
            <w:pPr>
              <w:rPr>
                <w:rFonts w:ascii="Times New Roman" w:hAnsi="Times New Roman"/>
                <w:szCs w:val="24"/>
              </w:rPr>
            </w:pPr>
          </w:p>
        </w:tc>
      </w:tr>
      <w:tr w:rsidR="00803F17" w:rsidRPr="00C3619C" w14:paraId="7C857658" w14:textId="77777777" w:rsidTr="00320FBF">
        <w:trPr>
          <w:gridAfter w:val="2"/>
          <w:wAfter w:w="115" w:type="dxa"/>
        </w:trPr>
        <w:tc>
          <w:tcPr>
            <w:tcW w:w="1549" w:type="dxa"/>
            <w:gridSpan w:val="2"/>
          </w:tcPr>
          <w:p w14:paraId="7C857654" w14:textId="77777777" w:rsidR="00803F17" w:rsidRPr="00C3619C" w:rsidRDefault="00803F17" w:rsidP="00803F17">
            <w:pPr>
              <w:rPr>
                <w:rFonts w:ascii="Times New Roman" w:hAnsi="Times New Roman"/>
                <w:szCs w:val="24"/>
              </w:rPr>
            </w:pPr>
            <w:r w:rsidRPr="00C3619C">
              <w:rPr>
                <w:rFonts w:ascii="Times New Roman" w:hAnsi="Times New Roman"/>
                <w:szCs w:val="24"/>
              </w:rPr>
              <w:t>2006-2007</w:t>
            </w:r>
          </w:p>
        </w:tc>
        <w:tc>
          <w:tcPr>
            <w:tcW w:w="7876" w:type="dxa"/>
            <w:gridSpan w:val="4"/>
          </w:tcPr>
          <w:p w14:paraId="7C857655" w14:textId="77777777" w:rsidR="00803F17" w:rsidRPr="00C3619C" w:rsidRDefault="00803F17" w:rsidP="00803F17">
            <w:pPr>
              <w:rPr>
                <w:rFonts w:ascii="Times New Roman" w:hAnsi="Times New Roman"/>
                <w:bCs/>
                <w:iCs/>
                <w:szCs w:val="24"/>
              </w:rPr>
            </w:pPr>
            <w:r w:rsidRPr="00C3619C">
              <w:rPr>
                <w:rFonts w:ascii="Times New Roman" w:hAnsi="Times New Roman"/>
                <w:szCs w:val="24"/>
              </w:rPr>
              <w:t xml:space="preserve">Principal Investigator; University of Michigan School of Social Work; </w:t>
            </w:r>
            <w:r w:rsidRPr="00C3619C">
              <w:rPr>
                <w:rFonts w:ascii="Times New Roman" w:hAnsi="Times New Roman"/>
                <w:bCs/>
                <w:iCs/>
                <w:szCs w:val="24"/>
              </w:rPr>
              <w:t>Interdisciplinary Journal Project.</w:t>
            </w:r>
          </w:p>
          <w:p w14:paraId="7C857656" w14:textId="77777777" w:rsidR="00803F17" w:rsidRPr="00C3619C" w:rsidRDefault="00803F17" w:rsidP="00803F17">
            <w:pPr>
              <w:ind w:left="460"/>
              <w:rPr>
                <w:rFonts w:ascii="Times New Roman" w:hAnsi="Times New Roman"/>
                <w:bCs/>
                <w:szCs w:val="24"/>
              </w:rPr>
            </w:pPr>
            <w:r w:rsidRPr="00C3619C">
              <w:rPr>
                <w:rFonts w:ascii="Times New Roman" w:hAnsi="Times New Roman"/>
                <w:bCs/>
                <w:szCs w:val="24"/>
              </w:rPr>
              <w:t>Worked with Dr. Karen Staller to examine the influence of journal’s editor’s notes and examine the changes in content over time.</w:t>
            </w:r>
          </w:p>
          <w:p w14:paraId="7C857657" w14:textId="77777777" w:rsidR="00803F17" w:rsidRPr="00C3619C" w:rsidRDefault="00803F17" w:rsidP="00803F17">
            <w:pPr>
              <w:ind w:left="460"/>
              <w:rPr>
                <w:rFonts w:ascii="Times New Roman" w:hAnsi="Times New Roman"/>
                <w:bCs/>
                <w:szCs w:val="24"/>
              </w:rPr>
            </w:pPr>
          </w:p>
        </w:tc>
      </w:tr>
      <w:tr w:rsidR="00803F17" w:rsidRPr="00C3619C" w14:paraId="7C85765D" w14:textId="77777777" w:rsidTr="00320FBF">
        <w:trPr>
          <w:gridAfter w:val="2"/>
          <w:wAfter w:w="115" w:type="dxa"/>
        </w:trPr>
        <w:tc>
          <w:tcPr>
            <w:tcW w:w="1549" w:type="dxa"/>
            <w:gridSpan w:val="2"/>
          </w:tcPr>
          <w:p w14:paraId="7C857659" w14:textId="77777777" w:rsidR="00803F17" w:rsidRPr="00C3619C" w:rsidRDefault="00803F17" w:rsidP="00803F17">
            <w:pPr>
              <w:rPr>
                <w:rFonts w:ascii="Times New Roman" w:hAnsi="Times New Roman"/>
                <w:szCs w:val="24"/>
              </w:rPr>
            </w:pPr>
            <w:r w:rsidRPr="00C3619C">
              <w:rPr>
                <w:rFonts w:ascii="Times New Roman" w:hAnsi="Times New Roman"/>
                <w:szCs w:val="24"/>
              </w:rPr>
              <w:t>2006</w:t>
            </w:r>
          </w:p>
        </w:tc>
        <w:tc>
          <w:tcPr>
            <w:tcW w:w="7876" w:type="dxa"/>
            <w:gridSpan w:val="4"/>
          </w:tcPr>
          <w:p w14:paraId="7C85765A" w14:textId="77777777" w:rsidR="00803F17" w:rsidRPr="00C3619C" w:rsidRDefault="00803F17" w:rsidP="00803F17">
            <w:pPr>
              <w:rPr>
                <w:rFonts w:ascii="Times New Roman" w:hAnsi="Times New Roman"/>
                <w:szCs w:val="24"/>
              </w:rPr>
            </w:pPr>
            <w:r w:rsidRPr="00C3619C">
              <w:rPr>
                <w:rFonts w:ascii="Times New Roman" w:hAnsi="Times New Roman"/>
                <w:szCs w:val="24"/>
              </w:rPr>
              <w:t>Principal Investigator; University of Michigan School of Social Work; History of Methodology of Social Science.</w:t>
            </w:r>
          </w:p>
          <w:p w14:paraId="7C85765B" w14:textId="77777777" w:rsidR="00803F17" w:rsidRPr="00C3619C" w:rsidRDefault="00803F17" w:rsidP="00803F17">
            <w:pPr>
              <w:ind w:left="460"/>
              <w:rPr>
                <w:rFonts w:ascii="Times New Roman" w:hAnsi="Times New Roman"/>
                <w:szCs w:val="24"/>
              </w:rPr>
            </w:pPr>
            <w:r w:rsidRPr="00C3619C">
              <w:rPr>
                <w:rFonts w:ascii="Times New Roman" w:hAnsi="Times New Roman"/>
                <w:szCs w:val="24"/>
              </w:rPr>
              <w:t>Research on history of social science methodology with Dr. Karen Staller.</w:t>
            </w:r>
          </w:p>
          <w:p w14:paraId="7C85765C" w14:textId="77777777" w:rsidR="00803F17" w:rsidRPr="00C3619C" w:rsidRDefault="00803F17" w:rsidP="00803F17">
            <w:pPr>
              <w:ind w:left="460"/>
              <w:rPr>
                <w:rFonts w:ascii="Times New Roman" w:hAnsi="Times New Roman"/>
                <w:szCs w:val="24"/>
              </w:rPr>
            </w:pPr>
          </w:p>
        </w:tc>
      </w:tr>
      <w:tr w:rsidR="00B36596" w:rsidRPr="00C3619C" w14:paraId="228CBBB3" w14:textId="77777777" w:rsidTr="004F3E61">
        <w:trPr>
          <w:gridAfter w:val="2"/>
          <w:wAfter w:w="115" w:type="dxa"/>
        </w:trPr>
        <w:tc>
          <w:tcPr>
            <w:tcW w:w="9425" w:type="dxa"/>
            <w:gridSpan w:val="6"/>
          </w:tcPr>
          <w:p w14:paraId="6FF56C4A" w14:textId="77777777" w:rsidR="00B36596" w:rsidRDefault="00B36596" w:rsidP="00803F17">
            <w:pPr>
              <w:rPr>
                <w:rFonts w:ascii="Times New Roman" w:hAnsi="Times New Roman"/>
                <w:b/>
                <w:bCs/>
                <w:szCs w:val="24"/>
              </w:rPr>
            </w:pPr>
            <w:r w:rsidRPr="00B36596">
              <w:rPr>
                <w:rFonts w:ascii="Times New Roman" w:hAnsi="Times New Roman"/>
                <w:b/>
                <w:bCs/>
                <w:szCs w:val="24"/>
              </w:rPr>
              <w:lastRenderedPageBreak/>
              <w:t>STUDY ABROAD</w:t>
            </w:r>
          </w:p>
          <w:p w14:paraId="5D124FD0" w14:textId="63B8CDBD" w:rsidR="00B36596" w:rsidRPr="00B36596" w:rsidRDefault="00B36596" w:rsidP="00803F17">
            <w:pPr>
              <w:rPr>
                <w:rFonts w:ascii="Times New Roman" w:hAnsi="Times New Roman"/>
                <w:b/>
                <w:bCs/>
                <w:szCs w:val="24"/>
              </w:rPr>
            </w:pPr>
          </w:p>
        </w:tc>
      </w:tr>
      <w:tr w:rsidR="000722CA" w:rsidRPr="00C3619C" w14:paraId="38B0567E" w14:textId="77777777" w:rsidTr="00320FBF">
        <w:trPr>
          <w:gridAfter w:val="2"/>
          <w:wAfter w:w="115" w:type="dxa"/>
        </w:trPr>
        <w:tc>
          <w:tcPr>
            <w:tcW w:w="1549" w:type="dxa"/>
            <w:gridSpan w:val="2"/>
          </w:tcPr>
          <w:p w14:paraId="30E80D42" w14:textId="39CEF77D" w:rsidR="000722CA" w:rsidRDefault="000722CA" w:rsidP="000722CA">
            <w:pPr>
              <w:rPr>
                <w:rFonts w:ascii="Times New Roman" w:hAnsi="Times New Roman"/>
                <w:szCs w:val="24"/>
              </w:rPr>
            </w:pPr>
            <w:r>
              <w:rPr>
                <w:rFonts w:ascii="Times New Roman" w:hAnsi="Times New Roman"/>
                <w:szCs w:val="24"/>
              </w:rPr>
              <w:t>May 2023</w:t>
            </w:r>
          </w:p>
        </w:tc>
        <w:tc>
          <w:tcPr>
            <w:tcW w:w="7876" w:type="dxa"/>
            <w:gridSpan w:val="4"/>
          </w:tcPr>
          <w:p w14:paraId="53F93ECA" w14:textId="77777777" w:rsidR="000722CA" w:rsidRDefault="000722CA" w:rsidP="000722CA">
            <w:pPr>
              <w:rPr>
                <w:rFonts w:ascii="Times New Roman" w:hAnsi="Times New Roman"/>
                <w:szCs w:val="24"/>
              </w:rPr>
            </w:pPr>
            <w:r>
              <w:rPr>
                <w:rFonts w:ascii="Times New Roman" w:hAnsi="Times New Roman"/>
                <w:szCs w:val="24"/>
              </w:rPr>
              <w:t>Global Health in Zambia, Livingstone Zambia, Director</w:t>
            </w:r>
          </w:p>
          <w:p w14:paraId="5151582B" w14:textId="77777777" w:rsidR="000722CA" w:rsidRPr="00C3619C" w:rsidRDefault="000722CA" w:rsidP="000722CA">
            <w:pPr>
              <w:rPr>
                <w:rFonts w:ascii="Times New Roman" w:hAnsi="Times New Roman"/>
                <w:szCs w:val="24"/>
              </w:rPr>
            </w:pPr>
          </w:p>
        </w:tc>
      </w:tr>
      <w:tr w:rsidR="00B36596" w:rsidRPr="00C3619C" w14:paraId="40E5AC66" w14:textId="77777777" w:rsidTr="00320FBF">
        <w:trPr>
          <w:gridAfter w:val="2"/>
          <w:wAfter w:w="115" w:type="dxa"/>
        </w:trPr>
        <w:tc>
          <w:tcPr>
            <w:tcW w:w="1549" w:type="dxa"/>
            <w:gridSpan w:val="2"/>
          </w:tcPr>
          <w:p w14:paraId="4F5F5802" w14:textId="7AF0AD59" w:rsidR="00B36596" w:rsidRDefault="00B36596" w:rsidP="00B36596">
            <w:pPr>
              <w:rPr>
                <w:rFonts w:ascii="Times New Roman" w:hAnsi="Times New Roman"/>
                <w:szCs w:val="24"/>
              </w:rPr>
            </w:pPr>
            <w:r>
              <w:rPr>
                <w:rFonts w:ascii="Times New Roman" w:hAnsi="Times New Roman"/>
                <w:szCs w:val="24"/>
              </w:rPr>
              <w:t>Spring 2024</w:t>
            </w:r>
          </w:p>
        </w:tc>
        <w:tc>
          <w:tcPr>
            <w:tcW w:w="7876" w:type="dxa"/>
            <w:gridSpan w:val="4"/>
          </w:tcPr>
          <w:p w14:paraId="17C02204" w14:textId="7E37342D" w:rsidR="00B36596" w:rsidRDefault="00B36596" w:rsidP="00B36596">
            <w:pPr>
              <w:rPr>
                <w:rFonts w:ascii="Times New Roman" w:hAnsi="Times New Roman"/>
                <w:szCs w:val="24"/>
              </w:rPr>
            </w:pPr>
            <w:r>
              <w:rPr>
                <w:rFonts w:ascii="Times New Roman" w:hAnsi="Times New Roman"/>
                <w:szCs w:val="24"/>
              </w:rPr>
              <w:t>Stellenbosch University, Stellenbosch, South Africa, Director</w:t>
            </w:r>
          </w:p>
        </w:tc>
      </w:tr>
      <w:tr w:rsidR="00B36596" w:rsidRPr="00C3619C" w14:paraId="7C857660" w14:textId="77777777" w:rsidTr="00320FBF">
        <w:trPr>
          <w:gridAfter w:val="1"/>
          <w:wAfter w:w="70" w:type="dxa"/>
        </w:trPr>
        <w:tc>
          <w:tcPr>
            <w:tcW w:w="9470" w:type="dxa"/>
            <w:gridSpan w:val="7"/>
          </w:tcPr>
          <w:p w14:paraId="7C85765F" w14:textId="77777777" w:rsidR="00B36596" w:rsidRPr="00C3619C" w:rsidRDefault="00B36596" w:rsidP="00B36596">
            <w:pPr>
              <w:ind w:left="702" w:hanging="702"/>
              <w:rPr>
                <w:rFonts w:ascii="Times New Roman" w:hAnsi="Times New Roman"/>
                <w:b/>
                <w:szCs w:val="24"/>
                <w:u w:val="single"/>
              </w:rPr>
            </w:pPr>
          </w:p>
        </w:tc>
      </w:tr>
      <w:tr w:rsidR="00B36596" w:rsidRPr="00C3619C" w14:paraId="7C85766D" w14:textId="77777777" w:rsidTr="00320FBF">
        <w:trPr>
          <w:gridAfter w:val="4"/>
          <w:wAfter w:w="1140" w:type="dxa"/>
        </w:trPr>
        <w:tc>
          <w:tcPr>
            <w:tcW w:w="8400" w:type="dxa"/>
            <w:gridSpan w:val="4"/>
          </w:tcPr>
          <w:p w14:paraId="7C85766B" w14:textId="6E5D12E8" w:rsidR="00B36596" w:rsidRPr="00C3619C" w:rsidRDefault="00B36596" w:rsidP="00B36596">
            <w:pPr>
              <w:rPr>
                <w:rFonts w:ascii="Times New Roman" w:hAnsi="Times New Roman"/>
                <w:b/>
                <w:szCs w:val="24"/>
              </w:rPr>
            </w:pPr>
            <w:r w:rsidRPr="00C3619C">
              <w:rPr>
                <w:rFonts w:ascii="Times New Roman" w:hAnsi="Times New Roman"/>
                <w:b/>
                <w:szCs w:val="24"/>
              </w:rPr>
              <w:t>SERVICE TO THE UNIVERSITY</w:t>
            </w:r>
          </w:p>
          <w:p w14:paraId="7C85766C" w14:textId="77777777" w:rsidR="00B36596" w:rsidRPr="00C3619C" w:rsidRDefault="00B36596" w:rsidP="00B36596">
            <w:pPr>
              <w:rPr>
                <w:rFonts w:ascii="Times New Roman" w:hAnsi="Times New Roman"/>
                <w:szCs w:val="24"/>
              </w:rPr>
            </w:pPr>
          </w:p>
        </w:tc>
      </w:tr>
      <w:tr w:rsidR="00B36596" w:rsidRPr="00C3619C" w14:paraId="70860E89" w14:textId="77777777" w:rsidTr="00320FBF">
        <w:trPr>
          <w:gridAfter w:val="4"/>
          <w:wAfter w:w="1140" w:type="dxa"/>
        </w:trPr>
        <w:tc>
          <w:tcPr>
            <w:tcW w:w="1549" w:type="dxa"/>
            <w:gridSpan w:val="2"/>
          </w:tcPr>
          <w:p w14:paraId="756CB268" w14:textId="4E518C41" w:rsidR="00B36596" w:rsidRDefault="00B36596" w:rsidP="00B36596">
            <w:pPr>
              <w:rPr>
                <w:rFonts w:ascii="Times New Roman" w:hAnsi="Times New Roman"/>
                <w:szCs w:val="24"/>
              </w:rPr>
            </w:pPr>
            <w:r>
              <w:rPr>
                <w:rFonts w:ascii="Times New Roman" w:hAnsi="Times New Roman"/>
                <w:szCs w:val="24"/>
              </w:rPr>
              <w:t>2022-present</w:t>
            </w:r>
          </w:p>
        </w:tc>
        <w:tc>
          <w:tcPr>
            <w:tcW w:w="6851" w:type="dxa"/>
            <w:gridSpan w:val="2"/>
          </w:tcPr>
          <w:p w14:paraId="29EDED78" w14:textId="228B6721" w:rsidR="00B36596" w:rsidRPr="00C3619C" w:rsidRDefault="00B36596" w:rsidP="00B36596">
            <w:pPr>
              <w:rPr>
                <w:rFonts w:ascii="Times New Roman" w:hAnsi="Times New Roman"/>
                <w:szCs w:val="24"/>
              </w:rPr>
            </w:pPr>
            <w:r>
              <w:rPr>
                <w:rFonts w:ascii="Times New Roman" w:hAnsi="Times New Roman"/>
                <w:szCs w:val="24"/>
              </w:rPr>
              <w:t>Sociology Department Chair,</w:t>
            </w:r>
            <w:r w:rsidRPr="00C3619C">
              <w:rPr>
                <w:rFonts w:ascii="Times New Roman" w:hAnsi="Times New Roman"/>
                <w:szCs w:val="24"/>
              </w:rPr>
              <w:t xml:space="preserve"> College of Saint Benedict and Saint John’s University</w:t>
            </w:r>
          </w:p>
          <w:p w14:paraId="66053318" w14:textId="27BBDB2E" w:rsidR="00B36596" w:rsidRDefault="00B36596" w:rsidP="00B36596">
            <w:pPr>
              <w:rPr>
                <w:rFonts w:ascii="Times New Roman" w:hAnsi="Times New Roman"/>
                <w:szCs w:val="24"/>
              </w:rPr>
            </w:pPr>
          </w:p>
        </w:tc>
      </w:tr>
      <w:tr w:rsidR="00B36596" w:rsidRPr="00C3619C" w14:paraId="785FB3BE" w14:textId="77777777" w:rsidTr="00320FBF">
        <w:trPr>
          <w:gridAfter w:val="4"/>
          <w:wAfter w:w="1140" w:type="dxa"/>
        </w:trPr>
        <w:tc>
          <w:tcPr>
            <w:tcW w:w="1549" w:type="dxa"/>
            <w:gridSpan w:val="2"/>
          </w:tcPr>
          <w:p w14:paraId="5131DBBA" w14:textId="252BFC7A" w:rsidR="00B36596" w:rsidRDefault="00B36596" w:rsidP="00B36596">
            <w:pPr>
              <w:rPr>
                <w:rFonts w:ascii="Times New Roman" w:hAnsi="Times New Roman"/>
                <w:szCs w:val="24"/>
              </w:rPr>
            </w:pPr>
            <w:r>
              <w:rPr>
                <w:rFonts w:ascii="Times New Roman" w:hAnsi="Times New Roman"/>
                <w:szCs w:val="24"/>
              </w:rPr>
              <w:t>2021-present</w:t>
            </w:r>
          </w:p>
        </w:tc>
        <w:tc>
          <w:tcPr>
            <w:tcW w:w="6851" w:type="dxa"/>
            <w:gridSpan w:val="2"/>
          </w:tcPr>
          <w:p w14:paraId="238199DB" w14:textId="137A0BE0" w:rsidR="00B36596" w:rsidRPr="00C3619C" w:rsidRDefault="00B36596" w:rsidP="00B36596">
            <w:pPr>
              <w:rPr>
                <w:rFonts w:ascii="Times New Roman" w:hAnsi="Times New Roman"/>
                <w:szCs w:val="24"/>
              </w:rPr>
            </w:pPr>
            <w:r>
              <w:rPr>
                <w:rFonts w:ascii="Times New Roman" w:hAnsi="Times New Roman"/>
                <w:szCs w:val="24"/>
              </w:rPr>
              <w:t xml:space="preserve">IRB Committee, Chair, </w:t>
            </w:r>
            <w:r w:rsidRPr="00C3619C">
              <w:rPr>
                <w:rFonts w:ascii="Times New Roman" w:hAnsi="Times New Roman"/>
                <w:szCs w:val="24"/>
              </w:rPr>
              <w:t>College of Saint Benedict and Saint John’s University</w:t>
            </w:r>
          </w:p>
          <w:p w14:paraId="00C7499D" w14:textId="77777777" w:rsidR="00B36596" w:rsidRDefault="00B36596" w:rsidP="00B36596">
            <w:pPr>
              <w:rPr>
                <w:rFonts w:ascii="Times New Roman" w:hAnsi="Times New Roman"/>
                <w:szCs w:val="24"/>
              </w:rPr>
            </w:pPr>
          </w:p>
        </w:tc>
      </w:tr>
      <w:tr w:rsidR="00B36596" w:rsidRPr="00C3619C" w14:paraId="4EBD8D32" w14:textId="77777777" w:rsidTr="00320FBF">
        <w:trPr>
          <w:gridAfter w:val="4"/>
          <w:wAfter w:w="1140" w:type="dxa"/>
        </w:trPr>
        <w:tc>
          <w:tcPr>
            <w:tcW w:w="1549" w:type="dxa"/>
            <w:gridSpan w:val="2"/>
          </w:tcPr>
          <w:p w14:paraId="3A402F0D" w14:textId="4BD96D9D" w:rsidR="00B36596" w:rsidRDefault="00B36596" w:rsidP="00B36596">
            <w:pPr>
              <w:rPr>
                <w:rFonts w:ascii="Times New Roman" w:hAnsi="Times New Roman"/>
                <w:szCs w:val="24"/>
              </w:rPr>
            </w:pPr>
            <w:r>
              <w:rPr>
                <w:rFonts w:ascii="Times New Roman" w:hAnsi="Times New Roman"/>
                <w:szCs w:val="24"/>
              </w:rPr>
              <w:t>2021-present</w:t>
            </w:r>
          </w:p>
        </w:tc>
        <w:tc>
          <w:tcPr>
            <w:tcW w:w="6851" w:type="dxa"/>
            <w:gridSpan w:val="2"/>
          </w:tcPr>
          <w:p w14:paraId="6527BAA4" w14:textId="60094CF7" w:rsidR="00B36596" w:rsidRDefault="00B36596" w:rsidP="00B36596">
            <w:pPr>
              <w:rPr>
                <w:rFonts w:ascii="Times New Roman" w:hAnsi="Times New Roman"/>
                <w:szCs w:val="24"/>
              </w:rPr>
            </w:pPr>
            <w:r>
              <w:rPr>
                <w:rFonts w:ascii="Times New Roman" w:hAnsi="Times New Roman"/>
                <w:szCs w:val="24"/>
              </w:rPr>
              <w:t>Pre-public health advisor, CSBSJU</w:t>
            </w:r>
          </w:p>
          <w:p w14:paraId="4B59CA95" w14:textId="55FCFAA0" w:rsidR="00B36596" w:rsidRDefault="00B36596" w:rsidP="00B36596">
            <w:pPr>
              <w:rPr>
                <w:rFonts w:ascii="Times New Roman" w:hAnsi="Times New Roman"/>
                <w:szCs w:val="24"/>
              </w:rPr>
            </w:pPr>
          </w:p>
        </w:tc>
      </w:tr>
      <w:tr w:rsidR="00B36596" w:rsidRPr="00C3619C" w14:paraId="2E62C0D0" w14:textId="77777777" w:rsidTr="00320FBF">
        <w:trPr>
          <w:gridAfter w:val="4"/>
          <w:wAfter w:w="1140" w:type="dxa"/>
        </w:trPr>
        <w:tc>
          <w:tcPr>
            <w:tcW w:w="1549" w:type="dxa"/>
            <w:gridSpan w:val="2"/>
          </w:tcPr>
          <w:p w14:paraId="61B0BF33" w14:textId="40871153" w:rsidR="00B36596" w:rsidRDefault="00B36596" w:rsidP="00B36596">
            <w:pPr>
              <w:rPr>
                <w:rFonts w:ascii="Times New Roman" w:hAnsi="Times New Roman"/>
                <w:szCs w:val="24"/>
              </w:rPr>
            </w:pPr>
            <w:r>
              <w:rPr>
                <w:rFonts w:ascii="Times New Roman" w:hAnsi="Times New Roman"/>
                <w:szCs w:val="24"/>
              </w:rPr>
              <w:t>2021-present</w:t>
            </w:r>
          </w:p>
        </w:tc>
        <w:tc>
          <w:tcPr>
            <w:tcW w:w="6851" w:type="dxa"/>
            <w:gridSpan w:val="2"/>
          </w:tcPr>
          <w:p w14:paraId="18B06829" w14:textId="77777777" w:rsidR="00B36596" w:rsidRPr="00C3619C" w:rsidRDefault="00B36596" w:rsidP="00B36596">
            <w:pPr>
              <w:rPr>
                <w:rFonts w:ascii="Times New Roman" w:hAnsi="Times New Roman"/>
                <w:szCs w:val="24"/>
              </w:rPr>
            </w:pPr>
            <w:r>
              <w:rPr>
                <w:rFonts w:ascii="Times New Roman" w:hAnsi="Times New Roman"/>
                <w:szCs w:val="24"/>
              </w:rPr>
              <w:t>Global Health Program, Director,</w:t>
            </w:r>
            <w:r w:rsidRPr="00C3619C">
              <w:rPr>
                <w:rFonts w:ascii="Times New Roman" w:hAnsi="Times New Roman"/>
                <w:szCs w:val="24"/>
              </w:rPr>
              <w:t xml:space="preserve"> College of Saint Benedict and Saint John’s University</w:t>
            </w:r>
          </w:p>
          <w:p w14:paraId="54A3E3B0" w14:textId="77777777" w:rsidR="00B36596" w:rsidRDefault="00B36596" w:rsidP="00B36596">
            <w:pPr>
              <w:rPr>
                <w:rFonts w:ascii="Times New Roman" w:hAnsi="Times New Roman"/>
                <w:szCs w:val="24"/>
              </w:rPr>
            </w:pPr>
          </w:p>
        </w:tc>
      </w:tr>
      <w:tr w:rsidR="00B36596" w:rsidRPr="00C3619C" w14:paraId="496392BD" w14:textId="77777777" w:rsidTr="00320FBF">
        <w:trPr>
          <w:gridAfter w:val="4"/>
          <w:wAfter w:w="1140" w:type="dxa"/>
        </w:trPr>
        <w:tc>
          <w:tcPr>
            <w:tcW w:w="1549" w:type="dxa"/>
            <w:gridSpan w:val="2"/>
          </w:tcPr>
          <w:p w14:paraId="0880D57B" w14:textId="57A67BCC" w:rsidR="00B36596" w:rsidRPr="00C3619C" w:rsidRDefault="00B36596" w:rsidP="00B36596">
            <w:pPr>
              <w:rPr>
                <w:rFonts w:ascii="Times New Roman" w:hAnsi="Times New Roman"/>
                <w:szCs w:val="24"/>
              </w:rPr>
            </w:pPr>
            <w:r>
              <w:rPr>
                <w:rFonts w:ascii="Times New Roman" w:hAnsi="Times New Roman"/>
                <w:szCs w:val="24"/>
              </w:rPr>
              <w:t>2020-2022</w:t>
            </w:r>
          </w:p>
        </w:tc>
        <w:tc>
          <w:tcPr>
            <w:tcW w:w="6851" w:type="dxa"/>
            <w:gridSpan w:val="2"/>
          </w:tcPr>
          <w:p w14:paraId="39422668" w14:textId="22162119" w:rsidR="00B36596" w:rsidRPr="00C3619C" w:rsidRDefault="00B36596" w:rsidP="00B36596">
            <w:pPr>
              <w:rPr>
                <w:rFonts w:ascii="Times New Roman" w:hAnsi="Times New Roman"/>
                <w:szCs w:val="24"/>
              </w:rPr>
            </w:pPr>
            <w:r>
              <w:rPr>
                <w:rFonts w:ascii="Times New Roman" w:hAnsi="Times New Roman"/>
                <w:szCs w:val="24"/>
              </w:rPr>
              <w:t>Chair, Global Health Minor Steering Committee,</w:t>
            </w:r>
            <w:r w:rsidRPr="00C3619C">
              <w:rPr>
                <w:rFonts w:ascii="Times New Roman" w:hAnsi="Times New Roman"/>
                <w:szCs w:val="24"/>
              </w:rPr>
              <w:t xml:space="preserve"> College of Saint Benedict and Saint John’s University</w:t>
            </w:r>
          </w:p>
          <w:p w14:paraId="518A8029" w14:textId="3C806EC1" w:rsidR="00B36596" w:rsidRPr="00C3619C" w:rsidRDefault="00B36596" w:rsidP="00B36596">
            <w:pPr>
              <w:rPr>
                <w:rFonts w:ascii="Times New Roman" w:hAnsi="Times New Roman"/>
                <w:szCs w:val="24"/>
              </w:rPr>
            </w:pPr>
          </w:p>
        </w:tc>
      </w:tr>
      <w:tr w:rsidR="00B36596" w:rsidRPr="00C3619C" w14:paraId="762AD506" w14:textId="77777777" w:rsidTr="00320FBF">
        <w:trPr>
          <w:gridAfter w:val="4"/>
          <w:wAfter w:w="1140" w:type="dxa"/>
        </w:trPr>
        <w:tc>
          <w:tcPr>
            <w:tcW w:w="1549" w:type="dxa"/>
            <w:gridSpan w:val="2"/>
          </w:tcPr>
          <w:p w14:paraId="61DDC15C" w14:textId="1CB5A860" w:rsidR="00B36596" w:rsidRPr="00C3619C" w:rsidRDefault="00B36596" w:rsidP="00B36596">
            <w:pPr>
              <w:rPr>
                <w:rFonts w:ascii="Times New Roman" w:hAnsi="Times New Roman"/>
                <w:szCs w:val="24"/>
              </w:rPr>
            </w:pPr>
            <w:r w:rsidRPr="00C3619C">
              <w:rPr>
                <w:rFonts w:ascii="Times New Roman" w:hAnsi="Times New Roman"/>
                <w:szCs w:val="24"/>
              </w:rPr>
              <w:t>2015-</w:t>
            </w:r>
            <w:r>
              <w:rPr>
                <w:rFonts w:ascii="Times New Roman" w:hAnsi="Times New Roman"/>
                <w:szCs w:val="24"/>
              </w:rPr>
              <w:t>2021</w:t>
            </w:r>
          </w:p>
        </w:tc>
        <w:tc>
          <w:tcPr>
            <w:tcW w:w="6851" w:type="dxa"/>
            <w:gridSpan w:val="2"/>
          </w:tcPr>
          <w:p w14:paraId="0502C51A" w14:textId="77777777" w:rsidR="00B36596" w:rsidRPr="00C3619C" w:rsidRDefault="00B36596" w:rsidP="00B36596">
            <w:pPr>
              <w:rPr>
                <w:rFonts w:ascii="Times New Roman" w:hAnsi="Times New Roman"/>
                <w:szCs w:val="24"/>
              </w:rPr>
            </w:pPr>
            <w:r w:rsidRPr="00C3619C">
              <w:rPr>
                <w:rFonts w:ascii="Times New Roman" w:hAnsi="Times New Roman"/>
                <w:szCs w:val="24"/>
              </w:rPr>
              <w:t>IRB Committee, member, College of Saint Benedict and Saint John’s University</w:t>
            </w:r>
          </w:p>
          <w:p w14:paraId="134FC44F" w14:textId="48F1F2F7" w:rsidR="00B36596" w:rsidRPr="00C3619C" w:rsidRDefault="00B36596" w:rsidP="00B36596">
            <w:pPr>
              <w:rPr>
                <w:rFonts w:ascii="Times New Roman" w:hAnsi="Times New Roman"/>
                <w:szCs w:val="24"/>
              </w:rPr>
            </w:pPr>
          </w:p>
        </w:tc>
      </w:tr>
      <w:tr w:rsidR="00B36596" w:rsidRPr="00C3619C" w14:paraId="3BAC83BA" w14:textId="77777777" w:rsidTr="00320FBF">
        <w:trPr>
          <w:gridAfter w:val="4"/>
          <w:wAfter w:w="1140" w:type="dxa"/>
        </w:trPr>
        <w:tc>
          <w:tcPr>
            <w:tcW w:w="1549" w:type="dxa"/>
            <w:gridSpan w:val="2"/>
          </w:tcPr>
          <w:p w14:paraId="2F3B76BB" w14:textId="77777777" w:rsidR="00B36596" w:rsidRPr="00C3619C" w:rsidRDefault="00B36596" w:rsidP="00B36596">
            <w:pPr>
              <w:rPr>
                <w:rFonts w:ascii="Times New Roman" w:hAnsi="Times New Roman"/>
                <w:szCs w:val="24"/>
              </w:rPr>
            </w:pPr>
            <w:r w:rsidRPr="00C3619C">
              <w:rPr>
                <w:rFonts w:ascii="Times New Roman" w:hAnsi="Times New Roman"/>
                <w:szCs w:val="24"/>
              </w:rPr>
              <w:t>2019-present</w:t>
            </w:r>
          </w:p>
          <w:p w14:paraId="2F73B413" w14:textId="2BA3352B" w:rsidR="00B36596" w:rsidRPr="00C3619C" w:rsidRDefault="00B36596" w:rsidP="00B36596">
            <w:pPr>
              <w:rPr>
                <w:rFonts w:ascii="Times New Roman" w:hAnsi="Times New Roman"/>
                <w:szCs w:val="24"/>
              </w:rPr>
            </w:pPr>
          </w:p>
        </w:tc>
        <w:tc>
          <w:tcPr>
            <w:tcW w:w="6851" w:type="dxa"/>
            <w:gridSpan w:val="2"/>
          </w:tcPr>
          <w:p w14:paraId="03F1BB53" w14:textId="77777777" w:rsidR="00B36596" w:rsidRPr="00C3619C" w:rsidRDefault="00B36596" w:rsidP="00B36596">
            <w:pPr>
              <w:rPr>
                <w:rFonts w:ascii="Times New Roman" w:hAnsi="Times New Roman"/>
                <w:color w:val="222222"/>
                <w:szCs w:val="24"/>
                <w:shd w:val="clear" w:color="auto" w:fill="FFFFFF"/>
              </w:rPr>
            </w:pPr>
            <w:r w:rsidRPr="00C3619C">
              <w:rPr>
                <w:rFonts w:ascii="Times New Roman" w:hAnsi="Times New Roman"/>
                <w:color w:val="222222"/>
                <w:szCs w:val="24"/>
                <w:shd w:val="clear" w:color="auto" w:fill="FFFFFF"/>
              </w:rPr>
              <w:t>Communities Subcommittee, Culture &amp; Social Difference </w:t>
            </w:r>
          </w:p>
          <w:p w14:paraId="078EF1FA" w14:textId="11E5C3BD" w:rsidR="00B36596" w:rsidRPr="00C3619C" w:rsidRDefault="00B36596" w:rsidP="00B36596">
            <w:pPr>
              <w:rPr>
                <w:rFonts w:ascii="Times New Roman" w:hAnsi="Times New Roman"/>
                <w:color w:val="222222"/>
                <w:szCs w:val="24"/>
                <w:shd w:val="clear" w:color="auto" w:fill="FFFFFF"/>
              </w:rPr>
            </w:pPr>
            <w:r w:rsidRPr="00C3619C">
              <w:rPr>
                <w:rFonts w:ascii="Times New Roman" w:hAnsi="Times New Roman"/>
                <w:color w:val="222222"/>
                <w:szCs w:val="24"/>
                <w:shd w:val="clear" w:color="auto" w:fill="FFFFFF"/>
              </w:rPr>
              <w:t xml:space="preserve">Integrations Curriculum </w:t>
            </w:r>
          </w:p>
          <w:p w14:paraId="04D00716" w14:textId="29464342" w:rsidR="00B36596" w:rsidRPr="00C3619C" w:rsidRDefault="00B36596" w:rsidP="00B36596">
            <w:pPr>
              <w:rPr>
                <w:rFonts w:ascii="Times New Roman" w:hAnsi="Times New Roman"/>
                <w:szCs w:val="24"/>
              </w:rPr>
            </w:pPr>
          </w:p>
        </w:tc>
      </w:tr>
      <w:tr w:rsidR="00B36596" w:rsidRPr="00C3619C" w14:paraId="3CFFDB61" w14:textId="77777777" w:rsidTr="00320FBF">
        <w:trPr>
          <w:gridAfter w:val="4"/>
          <w:wAfter w:w="1140" w:type="dxa"/>
        </w:trPr>
        <w:tc>
          <w:tcPr>
            <w:tcW w:w="1549" w:type="dxa"/>
            <w:gridSpan w:val="2"/>
          </w:tcPr>
          <w:p w14:paraId="249D254C" w14:textId="77777777" w:rsidR="00B36596" w:rsidRPr="00C3619C" w:rsidRDefault="00B36596" w:rsidP="00B36596">
            <w:pPr>
              <w:rPr>
                <w:rFonts w:ascii="Times New Roman" w:hAnsi="Times New Roman"/>
                <w:szCs w:val="24"/>
              </w:rPr>
            </w:pPr>
            <w:r w:rsidRPr="00C3619C">
              <w:rPr>
                <w:rFonts w:ascii="Times New Roman" w:hAnsi="Times New Roman"/>
                <w:szCs w:val="24"/>
              </w:rPr>
              <w:t>Fall 2019</w:t>
            </w:r>
          </w:p>
          <w:p w14:paraId="58E24F1A" w14:textId="4F08EDF1" w:rsidR="00B36596" w:rsidRPr="00C3619C" w:rsidRDefault="00B36596" w:rsidP="00B36596">
            <w:pPr>
              <w:rPr>
                <w:rFonts w:ascii="Times New Roman" w:hAnsi="Times New Roman"/>
                <w:szCs w:val="24"/>
              </w:rPr>
            </w:pPr>
          </w:p>
        </w:tc>
        <w:tc>
          <w:tcPr>
            <w:tcW w:w="6851" w:type="dxa"/>
            <w:gridSpan w:val="2"/>
          </w:tcPr>
          <w:p w14:paraId="7D017C06" w14:textId="214E3B85" w:rsidR="00B36596" w:rsidRPr="00C3619C" w:rsidRDefault="00B36596" w:rsidP="00B36596">
            <w:pPr>
              <w:rPr>
                <w:rFonts w:ascii="Times New Roman" w:hAnsi="Times New Roman"/>
                <w:szCs w:val="24"/>
              </w:rPr>
            </w:pPr>
            <w:r w:rsidRPr="00C3619C">
              <w:rPr>
                <w:rFonts w:ascii="Times New Roman" w:hAnsi="Times New Roman"/>
                <w:szCs w:val="24"/>
              </w:rPr>
              <w:t>Sociology Department Chair</w:t>
            </w:r>
          </w:p>
        </w:tc>
      </w:tr>
      <w:tr w:rsidR="00B36596" w:rsidRPr="00C3619C" w14:paraId="00401F5A" w14:textId="77777777" w:rsidTr="00320FBF">
        <w:trPr>
          <w:gridAfter w:val="4"/>
          <w:wAfter w:w="1140" w:type="dxa"/>
        </w:trPr>
        <w:tc>
          <w:tcPr>
            <w:tcW w:w="1549" w:type="dxa"/>
            <w:gridSpan w:val="2"/>
          </w:tcPr>
          <w:p w14:paraId="02C3DBB6" w14:textId="4367F6E7" w:rsidR="00B36596" w:rsidRPr="00C3619C" w:rsidRDefault="00B36596" w:rsidP="00B36596">
            <w:pPr>
              <w:rPr>
                <w:rFonts w:ascii="Times New Roman" w:hAnsi="Times New Roman"/>
                <w:szCs w:val="24"/>
              </w:rPr>
            </w:pPr>
            <w:r>
              <w:rPr>
                <w:rFonts w:ascii="Times New Roman" w:hAnsi="Times New Roman"/>
                <w:szCs w:val="24"/>
              </w:rPr>
              <w:t>2017-</w:t>
            </w:r>
            <w:r w:rsidRPr="00C3619C">
              <w:rPr>
                <w:rFonts w:ascii="Times New Roman" w:hAnsi="Times New Roman"/>
                <w:szCs w:val="24"/>
              </w:rPr>
              <w:t>2018</w:t>
            </w:r>
          </w:p>
          <w:p w14:paraId="420C6524" w14:textId="36FF7F4F" w:rsidR="00B36596" w:rsidRPr="00C3619C" w:rsidRDefault="00B36596" w:rsidP="00B36596">
            <w:pPr>
              <w:rPr>
                <w:rFonts w:ascii="Times New Roman" w:hAnsi="Times New Roman"/>
                <w:szCs w:val="24"/>
              </w:rPr>
            </w:pPr>
          </w:p>
        </w:tc>
        <w:tc>
          <w:tcPr>
            <w:tcW w:w="6851" w:type="dxa"/>
            <w:gridSpan w:val="2"/>
          </w:tcPr>
          <w:p w14:paraId="266864B9" w14:textId="5D992AF5" w:rsidR="00B36596" w:rsidRDefault="00B36596" w:rsidP="00B36596">
            <w:pPr>
              <w:rPr>
                <w:rFonts w:ascii="Times New Roman" w:hAnsi="Times New Roman"/>
                <w:szCs w:val="24"/>
              </w:rPr>
            </w:pPr>
            <w:r>
              <w:rPr>
                <w:rFonts w:ascii="Times New Roman" w:hAnsi="Times New Roman"/>
                <w:szCs w:val="24"/>
              </w:rPr>
              <w:t>RISE Subcommittee Member, Thinking Scientifically about Societies, Groups and Individuals; Human Experience</w:t>
            </w:r>
          </w:p>
          <w:p w14:paraId="7090DB76" w14:textId="13A46FF9" w:rsidR="00B36596" w:rsidRPr="00C3619C" w:rsidRDefault="00B36596" w:rsidP="00B36596">
            <w:pPr>
              <w:rPr>
                <w:rFonts w:ascii="Times New Roman" w:hAnsi="Times New Roman"/>
                <w:szCs w:val="24"/>
              </w:rPr>
            </w:pPr>
          </w:p>
        </w:tc>
      </w:tr>
      <w:tr w:rsidR="00B36596" w:rsidRPr="00C3619C" w14:paraId="44422154" w14:textId="77777777" w:rsidTr="00320FBF">
        <w:trPr>
          <w:gridAfter w:val="4"/>
          <w:wAfter w:w="1140" w:type="dxa"/>
        </w:trPr>
        <w:tc>
          <w:tcPr>
            <w:tcW w:w="1549" w:type="dxa"/>
            <w:gridSpan w:val="2"/>
          </w:tcPr>
          <w:p w14:paraId="06CEAD8C" w14:textId="77777777" w:rsidR="00B36596" w:rsidRDefault="00B36596" w:rsidP="00B36596">
            <w:pPr>
              <w:rPr>
                <w:rFonts w:ascii="Times New Roman" w:hAnsi="Times New Roman"/>
                <w:szCs w:val="24"/>
              </w:rPr>
            </w:pPr>
            <w:r>
              <w:rPr>
                <w:rFonts w:ascii="Times New Roman" w:hAnsi="Times New Roman"/>
                <w:szCs w:val="24"/>
              </w:rPr>
              <w:t>Spring 2017</w:t>
            </w:r>
          </w:p>
          <w:p w14:paraId="5143A930" w14:textId="21D1C065" w:rsidR="00B36596" w:rsidRDefault="00B36596" w:rsidP="00B36596">
            <w:pPr>
              <w:rPr>
                <w:rFonts w:ascii="Times New Roman" w:hAnsi="Times New Roman"/>
                <w:szCs w:val="24"/>
              </w:rPr>
            </w:pPr>
          </w:p>
        </w:tc>
        <w:tc>
          <w:tcPr>
            <w:tcW w:w="6851" w:type="dxa"/>
            <w:gridSpan w:val="2"/>
          </w:tcPr>
          <w:p w14:paraId="2BBE72AD" w14:textId="4619D9E3" w:rsidR="00B36596" w:rsidRDefault="00B36596" w:rsidP="00B36596">
            <w:pPr>
              <w:rPr>
                <w:rFonts w:ascii="Times New Roman" w:hAnsi="Times New Roman"/>
                <w:szCs w:val="24"/>
              </w:rPr>
            </w:pPr>
            <w:r>
              <w:rPr>
                <w:rFonts w:ascii="Times New Roman" w:hAnsi="Times New Roman"/>
                <w:szCs w:val="24"/>
              </w:rPr>
              <w:t>Joint Faculty Senate, sabbatical replacement</w:t>
            </w:r>
          </w:p>
        </w:tc>
      </w:tr>
      <w:tr w:rsidR="00B36596" w:rsidRPr="00C3619C" w14:paraId="25192C16" w14:textId="77777777" w:rsidTr="00320FBF">
        <w:trPr>
          <w:gridAfter w:val="4"/>
          <w:wAfter w:w="1140" w:type="dxa"/>
        </w:trPr>
        <w:tc>
          <w:tcPr>
            <w:tcW w:w="1549" w:type="dxa"/>
            <w:gridSpan w:val="2"/>
          </w:tcPr>
          <w:p w14:paraId="51BD019C" w14:textId="5AF3B1A9" w:rsidR="00B36596" w:rsidRPr="00C3619C" w:rsidRDefault="00B36596" w:rsidP="00B36596">
            <w:pPr>
              <w:rPr>
                <w:rFonts w:ascii="Times New Roman" w:hAnsi="Times New Roman"/>
                <w:szCs w:val="24"/>
              </w:rPr>
            </w:pPr>
            <w:r w:rsidRPr="00C3619C">
              <w:rPr>
                <w:rFonts w:ascii="Times New Roman" w:hAnsi="Times New Roman"/>
                <w:szCs w:val="24"/>
              </w:rPr>
              <w:t>2015-present</w:t>
            </w:r>
          </w:p>
          <w:p w14:paraId="2CC01283" w14:textId="77777777" w:rsidR="00B36596" w:rsidRPr="00C3619C" w:rsidRDefault="00B36596" w:rsidP="00B36596">
            <w:pPr>
              <w:rPr>
                <w:rFonts w:ascii="Times New Roman" w:hAnsi="Times New Roman"/>
                <w:szCs w:val="24"/>
              </w:rPr>
            </w:pPr>
          </w:p>
        </w:tc>
        <w:tc>
          <w:tcPr>
            <w:tcW w:w="6851" w:type="dxa"/>
            <w:gridSpan w:val="2"/>
          </w:tcPr>
          <w:p w14:paraId="6F4FDFEC" w14:textId="77777777" w:rsidR="00B36596" w:rsidRPr="00C3619C" w:rsidRDefault="00B36596" w:rsidP="00B36596">
            <w:pPr>
              <w:rPr>
                <w:rFonts w:ascii="Times New Roman" w:hAnsi="Times New Roman"/>
                <w:szCs w:val="24"/>
              </w:rPr>
            </w:pPr>
            <w:r w:rsidRPr="00C3619C">
              <w:rPr>
                <w:rFonts w:ascii="Times New Roman" w:hAnsi="Times New Roman"/>
                <w:szCs w:val="24"/>
              </w:rPr>
              <w:t>Honors Liaison, Department of Sociology, College of Saint Benedict and Saint John’s University</w:t>
            </w:r>
          </w:p>
          <w:p w14:paraId="5F92FDA2" w14:textId="51F38120" w:rsidR="00B36596" w:rsidRPr="00C3619C" w:rsidRDefault="00B36596" w:rsidP="00B36596">
            <w:pPr>
              <w:rPr>
                <w:rFonts w:ascii="Times New Roman" w:hAnsi="Times New Roman"/>
                <w:szCs w:val="24"/>
              </w:rPr>
            </w:pPr>
          </w:p>
        </w:tc>
      </w:tr>
      <w:tr w:rsidR="00B36596" w:rsidRPr="00C3619C" w14:paraId="2266EE12" w14:textId="77777777" w:rsidTr="00320FBF">
        <w:trPr>
          <w:gridAfter w:val="4"/>
          <w:wAfter w:w="1140" w:type="dxa"/>
        </w:trPr>
        <w:tc>
          <w:tcPr>
            <w:tcW w:w="1549" w:type="dxa"/>
            <w:gridSpan w:val="2"/>
          </w:tcPr>
          <w:p w14:paraId="61C7F6FD" w14:textId="4F5B2891" w:rsidR="00B36596" w:rsidRPr="00C3619C" w:rsidRDefault="00B36596" w:rsidP="00B36596">
            <w:pPr>
              <w:rPr>
                <w:rFonts w:ascii="Times New Roman" w:hAnsi="Times New Roman"/>
                <w:szCs w:val="24"/>
              </w:rPr>
            </w:pPr>
            <w:r w:rsidRPr="00C3619C">
              <w:rPr>
                <w:rFonts w:ascii="Times New Roman" w:hAnsi="Times New Roman"/>
                <w:szCs w:val="24"/>
              </w:rPr>
              <w:t>2015</w:t>
            </w:r>
          </w:p>
          <w:p w14:paraId="2908B105" w14:textId="77777777" w:rsidR="00B36596" w:rsidRPr="00C3619C" w:rsidRDefault="00B36596" w:rsidP="00B36596">
            <w:pPr>
              <w:rPr>
                <w:rFonts w:ascii="Times New Roman" w:hAnsi="Times New Roman"/>
                <w:szCs w:val="24"/>
              </w:rPr>
            </w:pPr>
          </w:p>
        </w:tc>
        <w:tc>
          <w:tcPr>
            <w:tcW w:w="6851" w:type="dxa"/>
            <w:gridSpan w:val="2"/>
          </w:tcPr>
          <w:p w14:paraId="4045A20D" w14:textId="77777777" w:rsidR="00B36596" w:rsidRPr="00C3619C" w:rsidRDefault="00B36596" w:rsidP="00B36596">
            <w:pPr>
              <w:rPr>
                <w:rFonts w:ascii="Times New Roman" w:hAnsi="Times New Roman"/>
                <w:szCs w:val="24"/>
              </w:rPr>
            </w:pPr>
            <w:r w:rsidRPr="00C3619C">
              <w:rPr>
                <w:rFonts w:ascii="Times New Roman" w:hAnsi="Times New Roman"/>
                <w:szCs w:val="24"/>
              </w:rPr>
              <w:t>Fulbright Selection Committee, College of Saint Benedict and Saint John’s University</w:t>
            </w:r>
          </w:p>
          <w:p w14:paraId="4D7BD353" w14:textId="077BAB08" w:rsidR="00B36596" w:rsidRPr="00C3619C" w:rsidRDefault="00B36596" w:rsidP="00B36596">
            <w:pPr>
              <w:rPr>
                <w:rFonts w:ascii="Times New Roman" w:hAnsi="Times New Roman"/>
                <w:szCs w:val="24"/>
              </w:rPr>
            </w:pPr>
          </w:p>
        </w:tc>
      </w:tr>
      <w:tr w:rsidR="00B36596" w:rsidRPr="00C3619C" w14:paraId="09097D84" w14:textId="77777777" w:rsidTr="00320FBF">
        <w:trPr>
          <w:gridAfter w:val="4"/>
          <w:wAfter w:w="1140" w:type="dxa"/>
        </w:trPr>
        <w:tc>
          <w:tcPr>
            <w:tcW w:w="1549" w:type="dxa"/>
            <w:gridSpan w:val="2"/>
          </w:tcPr>
          <w:p w14:paraId="6721DB3B" w14:textId="69AE5127" w:rsidR="00B36596" w:rsidRPr="00C3619C" w:rsidRDefault="00B36596" w:rsidP="00B36596">
            <w:pPr>
              <w:rPr>
                <w:rFonts w:ascii="Times New Roman" w:hAnsi="Times New Roman"/>
                <w:szCs w:val="24"/>
              </w:rPr>
            </w:pPr>
            <w:r w:rsidRPr="00C3619C">
              <w:rPr>
                <w:rFonts w:ascii="Times New Roman" w:hAnsi="Times New Roman"/>
                <w:szCs w:val="24"/>
              </w:rPr>
              <w:t>Spring 2016</w:t>
            </w:r>
          </w:p>
        </w:tc>
        <w:tc>
          <w:tcPr>
            <w:tcW w:w="6851" w:type="dxa"/>
            <w:gridSpan w:val="2"/>
          </w:tcPr>
          <w:p w14:paraId="5F6C46DE" w14:textId="77777777" w:rsidR="00B36596" w:rsidRPr="00C3619C" w:rsidRDefault="00B36596" w:rsidP="00B36596">
            <w:pPr>
              <w:rPr>
                <w:rFonts w:ascii="Times New Roman" w:hAnsi="Times New Roman"/>
                <w:szCs w:val="24"/>
              </w:rPr>
            </w:pPr>
            <w:r w:rsidRPr="00C3619C">
              <w:rPr>
                <w:rFonts w:ascii="Times New Roman" w:hAnsi="Times New Roman"/>
                <w:szCs w:val="24"/>
              </w:rPr>
              <w:t>Faculty Leader, McCarthy Study Tour, Topic: Public Health</w:t>
            </w:r>
          </w:p>
          <w:p w14:paraId="18E44A77" w14:textId="77777777" w:rsidR="00B36596" w:rsidRPr="00C3619C" w:rsidRDefault="00B36596" w:rsidP="00B36596">
            <w:pPr>
              <w:rPr>
                <w:rFonts w:ascii="Times New Roman" w:hAnsi="Times New Roman"/>
                <w:szCs w:val="24"/>
              </w:rPr>
            </w:pPr>
          </w:p>
        </w:tc>
      </w:tr>
      <w:tr w:rsidR="00B36596" w:rsidRPr="00C3619C" w14:paraId="2615676E" w14:textId="77777777" w:rsidTr="00320FBF">
        <w:trPr>
          <w:gridAfter w:val="4"/>
          <w:wAfter w:w="1140" w:type="dxa"/>
        </w:trPr>
        <w:tc>
          <w:tcPr>
            <w:tcW w:w="1549" w:type="dxa"/>
            <w:gridSpan w:val="2"/>
          </w:tcPr>
          <w:p w14:paraId="45C7B2BE" w14:textId="77777777" w:rsidR="00B36596" w:rsidRPr="00C3619C" w:rsidRDefault="00B36596" w:rsidP="00B36596">
            <w:pPr>
              <w:rPr>
                <w:rFonts w:ascii="Times New Roman" w:hAnsi="Times New Roman"/>
                <w:szCs w:val="24"/>
              </w:rPr>
            </w:pPr>
            <w:r w:rsidRPr="00C3619C">
              <w:rPr>
                <w:rFonts w:ascii="Times New Roman" w:hAnsi="Times New Roman"/>
                <w:szCs w:val="24"/>
              </w:rPr>
              <w:t>Fall 2015</w:t>
            </w:r>
          </w:p>
          <w:p w14:paraId="7DD66073" w14:textId="77777777" w:rsidR="00B36596" w:rsidRPr="00C3619C" w:rsidRDefault="00B36596" w:rsidP="00B36596">
            <w:pPr>
              <w:rPr>
                <w:rFonts w:ascii="Times New Roman" w:hAnsi="Times New Roman"/>
                <w:szCs w:val="24"/>
              </w:rPr>
            </w:pPr>
          </w:p>
        </w:tc>
        <w:tc>
          <w:tcPr>
            <w:tcW w:w="6851" w:type="dxa"/>
            <w:gridSpan w:val="2"/>
          </w:tcPr>
          <w:p w14:paraId="243F2905" w14:textId="6378B6C7" w:rsidR="00B36596" w:rsidRPr="00C3619C" w:rsidRDefault="00B36596" w:rsidP="00B36596">
            <w:pPr>
              <w:rPr>
                <w:rFonts w:ascii="Times New Roman" w:hAnsi="Times New Roman"/>
                <w:szCs w:val="24"/>
              </w:rPr>
            </w:pPr>
            <w:r w:rsidRPr="00C3619C">
              <w:rPr>
                <w:rFonts w:ascii="Times New Roman" w:hAnsi="Times New Roman"/>
                <w:szCs w:val="24"/>
              </w:rPr>
              <w:t>Thursday Forum, coordinator, College of Saint Benedict and Saint John’s University</w:t>
            </w:r>
          </w:p>
        </w:tc>
      </w:tr>
      <w:tr w:rsidR="00B36596" w:rsidRPr="00C3619C" w14:paraId="11D5F46E" w14:textId="77777777" w:rsidTr="00320FBF">
        <w:trPr>
          <w:gridAfter w:val="4"/>
          <w:wAfter w:w="1140" w:type="dxa"/>
        </w:trPr>
        <w:tc>
          <w:tcPr>
            <w:tcW w:w="1549" w:type="dxa"/>
            <w:gridSpan w:val="2"/>
          </w:tcPr>
          <w:p w14:paraId="231C8180" w14:textId="6F8534D2" w:rsidR="00B36596" w:rsidRPr="00C3619C" w:rsidRDefault="00B36596" w:rsidP="00B36596">
            <w:pPr>
              <w:rPr>
                <w:rFonts w:ascii="Times New Roman" w:hAnsi="Times New Roman"/>
                <w:szCs w:val="24"/>
              </w:rPr>
            </w:pPr>
          </w:p>
        </w:tc>
        <w:tc>
          <w:tcPr>
            <w:tcW w:w="6851" w:type="dxa"/>
            <w:gridSpan w:val="2"/>
          </w:tcPr>
          <w:p w14:paraId="17A0E09F" w14:textId="77777777" w:rsidR="00B36596" w:rsidRPr="00C3619C" w:rsidRDefault="00B36596" w:rsidP="00B36596">
            <w:pPr>
              <w:rPr>
                <w:rFonts w:ascii="Times New Roman" w:hAnsi="Times New Roman"/>
                <w:szCs w:val="24"/>
              </w:rPr>
            </w:pPr>
          </w:p>
        </w:tc>
      </w:tr>
      <w:tr w:rsidR="00B36596" w:rsidRPr="00C3619C" w14:paraId="27E1113C" w14:textId="77777777" w:rsidTr="00320FBF">
        <w:trPr>
          <w:gridAfter w:val="4"/>
          <w:wAfter w:w="1140" w:type="dxa"/>
        </w:trPr>
        <w:tc>
          <w:tcPr>
            <w:tcW w:w="8400" w:type="dxa"/>
            <w:gridSpan w:val="4"/>
          </w:tcPr>
          <w:p w14:paraId="23D1E079" w14:textId="77777777" w:rsidR="00B36596" w:rsidRPr="00C3619C" w:rsidRDefault="00B36596" w:rsidP="00B36596">
            <w:pPr>
              <w:rPr>
                <w:rFonts w:ascii="Times New Roman" w:hAnsi="Times New Roman"/>
                <w:b/>
                <w:szCs w:val="24"/>
              </w:rPr>
            </w:pPr>
          </w:p>
          <w:p w14:paraId="4C41C903" w14:textId="0C420D24" w:rsidR="00B36596" w:rsidRPr="00C3619C" w:rsidRDefault="00D83E25" w:rsidP="00B36596">
            <w:pPr>
              <w:rPr>
                <w:rFonts w:ascii="Times New Roman" w:hAnsi="Times New Roman"/>
                <w:b/>
                <w:szCs w:val="24"/>
              </w:rPr>
            </w:pPr>
            <w:r>
              <w:rPr>
                <w:rFonts w:ascii="Times New Roman" w:hAnsi="Times New Roman"/>
                <w:b/>
                <w:szCs w:val="24"/>
              </w:rPr>
              <w:t xml:space="preserve">SELECT </w:t>
            </w:r>
            <w:r w:rsidR="00B36596" w:rsidRPr="00C3619C">
              <w:rPr>
                <w:rFonts w:ascii="Times New Roman" w:hAnsi="Times New Roman"/>
                <w:b/>
                <w:szCs w:val="24"/>
              </w:rPr>
              <w:t>PROFESSIONAL</w:t>
            </w:r>
            <w:r>
              <w:rPr>
                <w:rFonts w:ascii="Times New Roman" w:hAnsi="Times New Roman"/>
                <w:b/>
                <w:szCs w:val="24"/>
              </w:rPr>
              <w:t xml:space="preserve"> ACTIVITIES AND</w:t>
            </w:r>
            <w:r w:rsidR="00B36596" w:rsidRPr="00C3619C">
              <w:rPr>
                <w:rFonts w:ascii="Times New Roman" w:hAnsi="Times New Roman"/>
                <w:b/>
                <w:szCs w:val="24"/>
              </w:rPr>
              <w:t xml:space="preserve"> SERVICE</w:t>
            </w:r>
          </w:p>
          <w:p w14:paraId="2D4E1750" w14:textId="77777777" w:rsidR="00B36596" w:rsidRPr="00C3619C" w:rsidRDefault="00B36596" w:rsidP="00B36596">
            <w:pPr>
              <w:rPr>
                <w:rFonts w:ascii="Times New Roman" w:hAnsi="Times New Roman"/>
                <w:b/>
                <w:szCs w:val="24"/>
              </w:rPr>
            </w:pPr>
          </w:p>
        </w:tc>
      </w:tr>
      <w:tr w:rsidR="00D83E25" w:rsidRPr="00C3619C" w14:paraId="16C84192" w14:textId="77777777" w:rsidTr="00320FBF">
        <w:trPr>
          <w:gridAfter w:val="4"/>
          <w:wAfter w:w="1140" w:type="dxa"/>
        </w:trPr>
        <w:tc>
          <w:tcPr>
            <w:tcW w:w="1549" w:type="dxa"/>
            <w:gridSpan w:val="2"/>
          </w:tcPr>
          <w:p w14:paraId="191276F1" w14:textId="781A96C6" w:rsidR="00D83E25" w:rsidRPr="00C3619C" w:rsidRDefault="00D83E25" w:rsidP="00D83E25">
            <w:pPr>
              <w:rPr>
                <w:rFonts w:ascii="Times New Roman" w:hAnsi="Times New Roman"/>
                <w:szCs w:val="24"/>
              </w:rPr>
            </w:pPr>
            <w:r>
              <w:rPr>
                <w:rFonts w:ascii="Times New Roman" w:hAnsi="Times New Roman"/>
                <w:szCs w:val="24"/>
              </w:rPr>
              <w:t>2022-present</w:t>
            </w:r>
          </w:p>
        </w:tc>
        <w:tc>
          <w:tcPr>
            <w:tcW w:w="6851" w:type="dxa"/>
            <w:gridSpan w:val="2"/>
          </w:tcPr>
          <w:p w14:paraId="2F1733F3" w14:textId="77777777" w:rsidR="00D83E25" w:rsidRDefault="00D83E25" w:rsidP="00D83E25">
            <w:pPr>
              <w:rPr>
                <w:rFonts w:ascii="Times New Roman" w:hAnsi="Times New Roman"/>
                <w:szCs w:val="24"/>
              </w:rPr>
            </w:pPr>
            <w:r>
              <w:rPr>
                <w:rFonts w:ascii="Times New Roman" w:hAnsi="Times New Roman"/>
                <w:szCs w:val="24"/>
              </w:rPr>
              <w:t>Doula Research and Advocacy Collective, founding member</w:t>
            </w:r>
          </w:p>
          <w:p w14:paraId="7469B817" w14:textId="77777777" w:rsidR="00D83E25" w:rsidRPr="00C3619C" w:rsidRDefault="00D83E25" w:rsidP="00D83E25">
            <w:pPr>
              <w:ind w:firstLine="720"/>
              <w:rPr>
                <w:rFonts w:ascii="Times New Roman" w:hAnsi="Times New Roman"/>
                <w:szCs w:val="24"/>
              </w:rPr>
            </w:pPr>
          </w:p>
        </w:tc>
      </w:tr>
      <w:tr w:rsidR="00D83E25" w:rsidRPr="00C3619C" w14:paraId="2A9CD030" w14:textId="77777777" w:rsidTr="00320FBF">
        <w:trPr>
          <w:gridAfter w:val="4"/>
          <w:wAfter w:w="1140" w:type="dxa"/>
        </w:trPr>
        <w:tc>
          <w:tcPr>
            <w:tcW w:w="1549" w:type="dxa"/>
            <w:gridSpan w:val="2"/>
          </w:tcPr>
          <w:p w14:paraId="3D8E384D" w14:textId="2EE90A2D" w:rsidR="00D83E25" w:rsidRPr="00C3619C" w:rsidRDefault="00D83E25" w:rsidP="00D83E25">
            <w:pPr>
              <w:rPr>
                <w:rFonts w:ascii="Times New Roman" w:hAnsi="Times New Roman"/>
                <w:szCs w:val="24"/>
              </w:rPr>
            </w:pPr>
            <w:r w:rsidRPr="00C3619C">
              <w:rPr>
                <w:rFonts w:ascii="Times New Roman" w:hAnsi="Times New Roman"/>
                <w:szCs w:val="24"/>
              </w:rPr>
              <w:t>2012-present</w:t>
            </w:r>
          </w:p>
        </w:tc>
        <w:tc>
          <w:tcPr>
            <w:tcW w:w="6851" w:type="dxa"/>
            <w:gridSpan w:val="2"/>
          </w:tcPr>
          <w:p w14:paraId="3D383A56" w14:textId="2A4D064B" w:rsidR="00D83E25" w:rsidRPr="00C3619C" w:rsidRDefault="00D83E25" w:rsidP="00D83E25">
            <w:pPr>
              <w:rPr>
                <w:rFonts w:ascii="Times New Roman" w:hAnsi="Times New Roman"/>
                <w:szCs w:val="24"/>
              </w:rPr>
            </w:pPr>
            <w:r w:rsidRPr="00C3619C">
              <w:rPr>
                <w:rFonts w:ascii="Times New Roman" w:hAnsi="Times New Roman"/>
                <w:szCs w:val="24"/>
              </w:rPr>
              <w:t xml:space="preserve">Manuscript reviewer: </w:t>
            </w:r>
            <w:r>
              <w:rPr>
                <w:rFonts w:ascii="Times New Roman" w:hAnsi="Times New Roman"/>
                <w:szCs w:val="24"/>
              </w:rPr>
              <w:t xml:space="preserve">Cultural Anthropology, </w:t>
            </w:r>
            <w:r w:rsidRPr="00C3619C">
              <w:rPr>
                <w:rFonts w:ascii="Times New Roman" w:hAnsi="Times New Roman"/>
                <w:szCs w:val="24"/>
              </w:rPr>
              <w:t>Medical Anthropology Quarterly, Qualitative Social Work, Global Public Health, American Ethnologist, African Journal of AIDS Research</w:t>
            </w:r>
          </w:p>
          <w:p w14:paraId="1412A6FC" w14:textId="68077D26" w:rsidR="00D83E25" w:rsidRPr="00C3619C" w:rsidRDefault="00D83E25" w:rsidP="00D83E25">
            <w:pPr>
              <w:rPr>
                <w:rFonts w:ascii="Times New Roman" w:hAnsi="Times New Roman"/>
                <w:szCs w:val="24"/>
              </w:rPr>
            </w:pPr>
          </w:p>
        </w:tc>
      </w:tr>
      <w:tr w:rsidR="00D83E25" w:rsidRPr="00C3619C" w14:paraId="7C857672" w14:textId="77777777" w:rsidTr="00320FBF">
        <w:trPr>
          <w:gridAfter w:val="4"/>
          <w:wAfter w:w="1140" w:type="dxa"/>
        </w:trPr>
        <w:tc>
          <w:tcPr>
            <w:tcW w:w="1549" w:type="dxa"/>
            <w:gridSpan w:val="2"/>
          </w:tcPr>
          <w:p w14:paraId="3122D4DA" w14:textId="77777777" w:rsidR="00D83E25" w:rsidRPr="00C3619C" w:rsidRDefault="00D83E25" w:rsidP="00D83E25">
            <w:pPr>
              <w:rPr>
                <w:rFonts w:ascii="Times New Roman" w:hAnsi="Times New Roman"/>
                <w:szCs w:val="24"/>
              </w:rPr>
            </w:pPr>
            <w:r w:rsidRPr="00C3619C">
              <w:rPr>
                <w:rFonts w:ascii="Times New Roman" w:hAnsi="Times New Roman"/>
                <w:szCs w:val="24"/>
              </w:rPr>
              <w:t>2012-present</w:t>
            </w:r>
          </w:p>
          <w:p w14:paraId="7C85766F" w14:textId="77777777" w:rsidR="00D83E25" w:rsidRPr="00C3619C" w:rsidRDefault="00D83E25" w:rsidP="00D83E25">
            <w:pPr>
              <w:rPr>
                <w:rFonts w:ascii="Times New Roman" w:hAnsi="Times New Roman"/>
                <w:szCs w:val="24"/>
              </w:rPr>
            </w:pPr>
          </w:p>
        </w:tc>
        <w:tc>
          <w:tcPr>
            <w:tcW w:w="6851" w:type="dxa"/>
            <w:gridSpan w:val="2"/>
          </w:tcPr>
          <w:p w14:paraId="204C8058" w14:textId="77777777" w:rsidR="00D83E25" w:rsidRPr="00C3619C" w:rsidRDefault="00D83E25" w:rsidP="00D83E25">
            <w:pPr>
              <w:rPr>
                <w:rFonts w:ascii="Times New Roman" w:hAnsi="Times New Roman"/>
                <w:szCs w:val="24"/>
              </w:rPr>
            </w:pPr>
            <w:r w:rsidRPr="00C3619C">
              <w:rPr>
                <w:rFonts w:ascii="Times New Roman" w:hAnsi="Times New Roman"/>
                <w:szCs w:val="24"/>
              </w:rPr>
              <w:t>AIDS and Anthropology Research Group (AARG)</w:t>
            </w:r>
          </w:p>
          <w:p w14:paraId="4B2EB5D1" w14:textId="77777777" w:rsidR="00D83E25" w:rsidRPr="00C3619C" w:rsidRDefault="00D83E25" w:rsidP="00D83E25">
            <w:pPr>
              <w:rPr>
                <w:rFonts w:ascii="Times New Roman" w:hAnsi="Times New Roman"/>
                <w:szCs w:val="24"/>
              </w:rPr>
            </w:pPr>
            <w:r w:rsidRPr="00C3619C">
              <w:rPr>
                <w:rFonts w:ascii="Times New Roman" w:hAnsi="Times New Roman"/>
                <w:szCs w:val="24"/>
              </w:rPr>
              <w:t>Society for Medical Anthropology, Steering Committee Member.</w:t>
            </w:r>
          </w:p>
          <w:p w14:paraId="7C857671" w14:textId="31E47EF2" w:rsidR="00D83E25" w:rsidRPr="00C3619C" w:rsidRDefault="00D83E25" w:rsidP="00D83E25">
            <w:pPr>
              <w:rPr>
                <w:rFonts w:ascii="Times New Roman" w:hAnsi="Times New Roman"/>
                <w:szCs w:val="24"/>
              </w:rPr>
            </w:pPr>
          </w:p>
        </w:tc>
      </w:tr>
      <w:tr w:rsidR="00D83E25" w:rsidRPr="00C3619C" w14:paraId="7C857677" w14:textId="77777777" w:rsidTr="00320FBF">
        <w:trPr>
          <w:gridAfter w:val="4"/>
          <w:wAfter w:w="1140" w:type="dxa"/>
        </w:trPr>
        <w:tc>
          <w:tcPr>
            <w:tcW w:w="1549" w:type="dxa"/>
            <w:gridSpan w:val="2"/>
          </w:tcPr>
          <w:p w14:paraId="7C857673" w14:textId="77777777" w:rsidR="00D83E25" w:rsidRPr="00C3619C" w:rsidRDefault="00D83E25" w:rsidP="00D83E25">
            <w:pPr>
              <w:rPr>
                <w:rFonts w:ascii="Times New Roman" w:hAnsi="Times New Roman"/>
                <w:szCs w:val="24"/>
              </w:rPr>
            </w:pPr>
            <w:r w:rsidRPr="00C3619C">
              <w:rPr>
                <w:rFonts w:ascii="Times New Roman" w:hAnsi="Times New Roman"/>
                <w:szCs w:val="24"/>
              </w:rPr>
              <w:t>2013</w:t>
            </w:r>
          </w:p>
          <w:p w14:paraId="7C857674" w14:textId="77777777" w:rsidR="00D83E25" w:rsidRPr="00C3619C" w:rsidRDefault="00D83E25" w:rsidP="00D83E25">
            <w:pPr>
              <w:rPr>
                <w:rFonts w:ascii="Times New Roman" w:hAnsi="Times New Roman"/>
                <w:szCs w:val="24"/>
              </w:rPr>
            </w:pPr>
          </w:p>
        </w:tc>
        <w:tc>
          <w:tcPr>
            <w:tcW w:w="6851" w:type="dxa"/>
            <w:gridSpan w:val="2"/>
          </w:tcPr>
          <w:p w14:paraId="2E36B04C" w14:textId="77777777" w:rsidR="00D83E25" w:rsidRPr="00C3619C" w:rsidRDefault="00D83E25" w:rsidP="00D83E25">
            <w:pPr>
              <w:rPr>
                <w:rFonts w:ascii="Times New Roman" w:hAnsi="Times New Roman"/>
                <w:szCs w:val="24"/>
              </w:rPr>
            </w:pPr>
            <w:r w:rsidRPr="00C3619C">
              <w:rPr>
                <w:rFonts w:ascii="Times New Roman" w:hAnsi="Times New Roman"/>
                <w:szCs w:val="24"/>
              </w:rPr>
              <w:t>Organizer, Working Group in Anthropology and Population lecture series, Brown University</w:t>
            </w:r>
          </w:p>
          <w:p w14:paraId="7C857676" w14:textId="3F5D2DED" w:rsidR="00D83E25" w:rsidRPr="00C3619C" w:rsidRDefault="00D83E25" w:rsidP="00D83E25">
            <w:pPr>
              <w:rPr>
                <w:rFonts w:ascii="Times New Roman" w:hAnsi="Times New Roman"/>
                <w:szCs w:val="24"/>
              </w:rPr>
            </w:pPr>
          </w:p>
        </w:tc>
      </w:tr>
      <w:tr w:rsidR="00D83E25" w:rsidRPr="00C3619C" w14:paraId="7C857686" w14:textId="77777777" w:rsidTr="00320FBF">
        <w:trPr>
          <w:gridAfter w:val="4"/>
          <w:wAfter w:w="1140" w:type="dxa"/>
        </w:trPr>
        <w:tc>
          <w:tcPr>
            <w:tcW w:w="1549" w:type="dxa"/>
            <w:gridSpan w:val="2"/>
          </w:tcPr>
          <w:p w14:paraId="7C857682" w14:textId="77777777" w:rsidR="00D83E25" w:rsidRPr="00C3619C" w:rsidRDefault="00D83E25" w:rsidP="00D83E25">
            <w:pPr>
              <w:rPr>
                <w:rFonts w:ascii="Times New Roman" w:hAnsi="Times New Roman"/>
                <w:szCs w:val="24"/>
              </w:rPr>
            </w:pPr>
            <w:r w:rsidRPr="00C3619C">
              <w:rPr>
                <w:rFonts w:ascii="Times New Roman" w:hAnsi="Times New Roman"/>
                <w:szCs w:val="24"/>
              </w:rPr>
              <w:t>2009-2012</w:t>
            </w:r>
          </w:p>
        </w:tc>
        <w:tc>
          <w:tcPr>
            <w:tcW w:w="6851" w:type="dxa"/>
            <w:gridSpan w:val="2"/>
          </w:tcPr>
          <w:p w14:paraId="7C857683" w14:textId="77777777" w:rsidR="00D83E25" w:rsidRPr="00C3619C" w:rsidRDefault="00D83E25" w:rsidP="00D83E25">
            <w:pPr>
              <w:rPr>
                <w:rFonts w:ascii="Times New Roman" w:hAnsi="Times New Roman"/>
                <w:szCs w:val="24"/>
              </w:rPr>
            </w:pPr>
            <w:r w:rsidRPr="00C3619C">
              <w:rPr>
                <w:rFonts w:ascii="Times New Roman" w:hAnsi="Times New Roman"/>
                <w:szCs w:val="24"/>
              </w:rPr>
              <w:t>AIDS and Anthropology Research Group (AARG)</w:t>
            </w:r>
          </w:p>
          <w:p w14:paraId="7C857684" w14:textId="77777777" w:rsidR="00D83E25" w:rsidRPr="00C3619C" w:rsidRDefault="00D83E25" w:rsidP="00D83E25">
            <w:pPr>
              <w:rPr>
                <w:rFonts w:ascii="Times New Roman" w:hAnsi="Times New Roman"/>
                <w:szCs w:val="24"/>
              </w:rPr>
            </w:pPr>
            <w:r w:rsidRPr="00C3619C">
              <w:rPr>
                <w:rFonts w:ascii="Times New Roman" w:hAnsi="Times New Roman"/>
                <w:szCs w:val="24"/>
              </w:rPr>
              <w:t>Society for Medical Anthropology, Policy Chair. Liaison between the AARG and the SMA.</w:t>
            </w:r>
          </w:p>
          <w:p w14:paraId="7C857685" w14:textId="77777777" w:rsidR="00D83E25" w:rsidRPr="00C3619C" w:rsidRDefault="00D83E25" w:rsidP="00D83E25">
            <w:pPr>
              <w:rPr>
                <w:rFonts w:ascii="Times New Roman" w:hAnsi="Times New Roman"/>
                <w:szCs w:val="24"/>
              </w:rPr>
            </w:pPr>
          </w:p>
        </w:tc>
      </w:tr>
      <w:tr w:rsidR="00D83E25" w:rsidRPr="00C3619C" w14:paraId="7C85768B" w14:textId="77777777" w:rsidTr="00320FBF">
        <w:trPr>
          <w:gridAfter w:val="4"/>
          <w:wAfter w:w="1140" w:type="dxa"/>
        </w:trPr>
        <w:tc>
          <w:tcPr>
            <w:tcW w:w="1549" w:type="dxa"/>
            <w:gridSpan w:val="2"/>
          </w:tcPr>
          <w:p w14:paraId="7C857687" w14:textId="77777777" w:rsidR="00D83E25" w:rsidRPr="00C3619C" w:rsidRDefault="00D83E25" w:rsidP="00D83E25">
            <w:pPr>
              <w:rPr>
                <w:rFonts w:ascii="Times New Roman" w:hAnsi="Times New Roman"/>
                <w:szCs w:val="24"/>
              </w:rPr>
            </w:pPr>
            <w:r w:rsidRPr="00C3619C">
              <w:rPr>
                <w:rFonts w:ascii="Times New Roman" w:hAnsi="Times New Roman"/>
                <w:szCs w:val="24"/>
              </w:rPr>
              <w:t>2006 - 2008</w:t>
            </w:r>
          </w:p>
        </w:tc>
        <w:tc>
          <w:tcPr>
            <w:tcW w:w="6851" w:type="dxa"/>
            <w:gridSpan w:val="2"/>
          </w:tcPr>
          <w:p w14:paraId="0F17FA13" w14:textId="77777777" w:rsidR="00D83E25" w:rsidRPr="00C3619C" w:rsidRDefault="00D83E25" w:rsidP="00D83E25">
            <w:pPr>
              <w:rPr>
                <w:rFonts w:ascii="Times New Roman" w:hAnsi="Times New Roman"/>
                <w:szCs w:val="24"/>
              </w:rPr>
            </w:pPr>
            <w:r w:rsidRPr="00C3619C">
              <w:rPr>
                <w:rFonts w:ascii="Times New Roman" w:hAnsi="Times New Roman"/>
                <w:szCs w:val="24"/>
              </w:rPr>
              <w:t>Organizer and discussant, Conversations Across Social Disciplines interdisciplinary workshop series, School of Social Work, University of Michigan</w:t>
            </w:r>
          </w:p>
          <w:p w14:paraId="7C85768A" w14:textId="2EF52EFA" w:rsidR="00D83E25" w:rsidRPr="00C3619C" w:rsidRDefault="00D83E25" w:rsidP="00D83E25">
            <w:pPr>
              <w:rPr>
                <w:rFonts w:ascii="Times New Roman" w:hAnsi="Times New Roman"/>
                <w:szCs w:val="24"/>
              </w:rPr>
            </w:pPr>
          </w:p>
        </w:tc>
      </w:tr>
      <w:tr w:rsidR="00D83E25" w:rsidRPr="00C3619C" w14:paraId="2A1B5AC0" w14:textId="77777777" w:rsidTr="00320FBF">
        <w:trPr>
          <w:gridAfter w:val="4"/>
          <w:wAfter w:w="1140" w:type="dxa"/>
        </w:trPr>
        <w:tc>
          <w:tcPr>
            <w:tcW w:w="8400" w:type="dxa"/>
            <w:gridSpan w:val="4"/>
          </w:tcPr>
          <w:p w14:paraId="7FA38684" w14:textId="77777777" w:rsidR="00D83E25" w:rsidRPr="00C3619C" w:rsidRDefault="00D83E25" w:rsidP="00D83E25">
            <w:pPr>
              <w:rPr>
                <w:rFonts w:ascii="Times New Roman" w:hAnsi="Times New Roman"/>
                <w:b/>
                <w:szCs w:val="24"/>
              </w:rPr>
            </w:pPr>
            <w:r w:rsidRPr="00C3619C">
              <w:rPr>
                <w:rFonts w:ascii="Times New Roman" w:hAnsi="Times New Roman"/>
                <w:b/>
                <w:szCs w:val="24"/>
              </w:rPr>
              <w:t>COMMUNITY SERVICE</w:t>
            </w:r>
          </w:p>
          <w:p w14:paraId="4E72EDD8" w14:textId="1A808A26" w:rsidR="00D83E25" w:rsidRPr="00C3619C" w:rsidRDefault="00D83E25" w:rsidP="00D83E25">
            <w:pPr>
              <w:rPr>
                <w:rFonts w:ascii="Times New Roman" w:hAnsi="Times New Roman"/>
                <w:b/>
                <w:szCs w:val="24"/>
              </w:rPr>
            </w:pPr>
          </w:p>
        </w:tc>
      </w:tr>
      <w:tr w:rsidR="00D83E25" w:rsidRPr="00C3619C" w14:paraId="4E5FBA3A" w14:textId="77777777" w:rsidTr="00320FBF">
        <w:trPr>
          <w:gridAfter w:val="4"/>
          <w:wAfter w:w="1140" w:type="dxa"/>
        </w:trPr>
        <w:tc>
          <w:tcPr>
            <w:tcW w:w="1549" w:type="dxa"/>
            <w:gridSpan w:val="2"/>
          </w:tcPr>
          <w:p w14:paraId="0F9CD404" w14:textId="3E99EE02" w:rsidR="00D83E25" w:rsidRDefault="00D83E25" w:rsidP="00D83E25">
            <w:pPr>
              <w:rPr>
                <w:rFonts w:ascii="Times New Roman" w:hAnsi="Times New Roman"/>
                <w:szCs w:val="24"/>
              </w:rPr>
            </w:pPr>
            <w:r>
              <w:rPr>
                <w:rFonts w:ascii="Times New Roman" w:hAnsi="Times New Roman"/>
                <w:szCs w:val="24"/>
              </w:rPr>
              <w:t>2019-present</w:t>
            </w:r>
          </w:p>
          <w:p w14:paraId="43ABF00F" w14:textId="2E83C156" w:rsidR="00D83E25" w:rsidRPr="00C3619C" w:rsidRDefault="00D83E25" w:rsidP="00D83E25">
            <w:pPr>
              <w:rPr>
                <w:rFonts w:ascii="Times New Roman" w:hAnsi="Times New Roman"/>
                <w:szCs w:val="24"/>
              </w:rPr>
            </w:pPr>
          </w:p>
        </w:tc>
        <w:tc>
          <w:tcPr>
            <w:tcW w:w="6851" w:type="dxa"/>
            <w:gridSpan w:val="2"/>
          </w:tcPr>
          <w:p w14:paraId="362541F2" w14:textId="4A146044" w:rsidR="00D83E25" w:rsidRPr="00C3619C" w:rsidRDefault="00D83E25" w:rsidP="00D83E25">
            <w:pPr>
              <w:rPr>
                <w:rFonts w:ascii="Times New Roman" w:hAnsi="Times New Roman"/>
                <w:szCs w:val="24"/>
              </w:rPr>
            </w:pPr>
            <w:r>
              <w:rPr>
                <w:rFonts w:ascii="Times New Roman" w:hAnsi="Times New Roman"/>
                <w:szCs w:val="24"/>
              </w:rPr>
              <w:t>Executive Director, Touching Tiny Lives Foundation</w:t>
            </w:r>
          </w:p>
        </w:tc>
      </w:tr>
      <w:tr w:rsidR="00D83E25" w:rsidRPr="00C3619C" w14:paraId="56C5770F" w14:textId="77777777" w:rsidTr="00320FBF">
        <w:trPr>
          <w:gridAfter w:val="4"/>
          <w:wAfter w:w="1140" w:type="dxa"/>
        </w:trPr>
        <w:tc>
          <w:tcPr>
            <w:tcW w:w="1549" w:type="dxa"/>
            <w:gridSpan w:val="2"/>
          </w:tcPr>
          <w:p w14:paraId="33CE0691" w14:textId="278C4FB3" w:rsidR="00D83E25" w:rsidRDefault="00D83E25" w:rsidP="00D83E25">
            <w:pPr>
              <w:rPr>
                <w:rFonts w:ascii="Times New Roman" w:hAnsi="Times New Roman"/>
                <w:szCs w:val="24"/>
              </w:rPr>
            </w:pPr>
            <w:r>
              <w:rPr>
                <w:rFonts w:ascii="Times New Roman" w:hAnsi="Times New Roman"/>
                <w:szCs w:val="24"/>
              </w:rPr>
              <w:t>2021-present</w:t>
            </w:r>
          </w:p>
        </w:tc>
        <w:tc>
          <w:tcPr>
            <w:tcW w:w="6851" w:type="dxa"/>
            <w:gridSpan w:val="2"/>
          </w:tcPr>
          <w:p w14:paraId="69FD42BA" w14:textId="77777777" w:rsidR="00D83E25" w:rsidRDefault="00D83E25" w:rsidP="00D83E25">
            <w:pPr>
              <w:rPr>
                <w:rFonts w:ascii="Times New Roman" w:hAnsi="Times New Roman"/>
                <w:szCs w:val="24"/>
              </w:rPr>
            </w:pPr>
            <w:r>
              <w:rPr>
                <w:rFonts w:ascii="Times New Roman" w:hAnsi="Times New Roman"/>
                <w:szCs w:val="24"/>
              </w:rPr>
              <w:t xml:space="preserve">Committee Member, Equity Committee, </w:t>
            </w:r>
            <w:proofErr w:type="spellStart"/>
            <w:r>
              <w:rPr>
                <w:rFonts w:ascii="Times New Roman" w:hAnsi="Times New Roman"/>
                <w:szCs w:val="24"/>
              </w:rPr>
              <w:t>Tangletown</w:t>
            </w:r>
            <w:proofErr w:type="spellEnd"/>
            <w:r>
              <w:rPr>
                <w:rFonts w:ascii="Times New Roman" w:hAnsi="Times New Roman"/>
                <w:szCs w:val="24"/>
              </w:rPr>
              <w:t xml:space="preserve"> Neighborhood Association</w:t>
            </w:r>
          </w:p>
          <w:p w14:paraId="01DEADFD" w14:textId="7C23EBA6" w:rsidR="00D83E25" w:rsidRDefault="00D83E25" w:rsidP="00D83E25">
            <w:pPr>
              <w:rPr>
                <w:rFonts w:ascii="Times New Roman" w:hAnsi="Times New Roman"/>
                <w:szCs w:val="24"/>
              </w:rPr>
            </w:pPr>
          </w:p>
        </w:tc>
      </w:tr>
      <w:tr w:rsidR="00D83E25" w:rsidRPr="00C3619C" w14:paraId="4BA9973E" w14:textId="77777777" w:rsidTr="00320FBF">
        <w:trPr>
          <w:gridAfter w:val="4"/>
          <w:wAfter w:w="1140" w:type="dxa"/>
        </w:trPr>
        <w:tc>
          <w:tcPr>
            <w:tcW w:w="1549" w:type="dxa"/>
            <w:gridSpan w:val="2"/>
          </w:tcPr>
          <w:p w14:paraId="50408DCC" w14:textId="540CA549" w:rsidR="00D83E25" w:rsidRPr="00C3619C" w:rsidRDefault="00D83E25" w:rsidP="00D83E25">
            <w:pPr>
              <w:rPr>
                <w:rFonts w:ascii="Times New Roman" w:hAnsi="Times New Roman"/>
                <w:szCs w:val="24"/>
              </w:rPr>
            </w:pPr>
            <w:r w:rsidRPr="00C3619C">
              <w:rPr>
                <w:rFonts w:ascii="Times New Roman" w:hAnsi="Times New Roman"/>
                <w:szCs w:val="24"/>
              </w:rPr>
              <w:t>2016</w:t>
            </w:r>
            <w:r>
              <w:rPr>
                <w:rFonts w:ascii="Times New Roman" w:hAnsi="Times New Roman"/>
                <w:szCs w:val="24"/>
              </w:rPr>
              <w:t>-2019</w:t>
            </w:r>
          </w:p>
          <w:p w14:paraId="57E803C4" w14:textId="77777777" w:rsidR="00D83E25" w:rsidRPr="00C3619C" w:rsidRDefault="00D83E25" w:rsidP="00D83E25">
            <w:pPr>
              <w:rPr>
                <w:rFonts w:ascii="Times New Roman" w:hAnsi="Times New Roman"/>
                <w:szCs w:val="24"/>
              </w:rPr>
            </w:pPr>
          </w:p>
        </w:tc>
        <w:tc>
          <w:tcPr>
            <w:tcW w:w="6851" w:type="dxa"/>
            <w:gridSpan w:val="2"/>
          </w:tcPr>
          <w:p w14:paraId="7AE5598E" w14:textId="14DA807F" w:rsidR="00D83E25" w:rsidRPr="00C3619C" w:rsidRDefault="00D83E25" w:rsidP="00D83E25">
            <w:pPr>
              <w:rPr>
                <w:rFonts w:ascii="Times New Roman" w:hAnsi="Times New Roman"/>
                <w:szCs w:val="24"/>
              </w:rPr>
            </w:pPr>
            <w:r w:rsidRPr="00C3619C">
              <w:rPr>
                <w:rFonts w:ascii="Times New Roman" w:hAnsi="Times New Roman"/>
                <w:szCs w:val="24"/>
              </w:rPr>
              <w:t>Board Member, Touching Tiny Lives Foundation</w:t>
            </w:r>
          </w:p>
        </w:tc>
      </w:tr>
      <w:tr w:rsidR="00D83E25" w:rsidRPr="00C3619C" w14:paraId="197CC597" w14:textId="77777777" w:rsidTr="00320FBF">
        <w:trPr>
          <w:gridAfter w:val="4"/>
          <w:wAfter w:w="1140" w:type="dxa"/>
        </w:trPr>
        <w:tc>
          <w:tcPr>
            <w:tcW w:w="1549" w:type="dxa"/>
            <w:gridSpan w:val="2"/>
          </w:tcPr>
          <w:p w14:paraId="0CA87B35" w14:textId="77777777" w:rsidR="00D83E25" w:rsidRPr="00C3619C" w:rsidRDefault="00D83E25" w:rsidP="00D83E25">
            <w:pPr>
              <w:rPr>
                <w:rFonts w:ascii="Times New Roman" w:hAnsi="Times New Roman"/>
                <w:szCs w:val="24"/>
              </w:rPr>
            </w:pPr>
          </w:p>
        </w:tc>
        <w:tc>
          <w:tcPr>
            <w:tcW w:w="6851" w:type="dxa"/>
            <w:gridSpan w:val="2"/>
          </w:tcPr>
          <w:p w14:paraId="368B4FAF" w14:textId="77777777" w:rsidR="00D83E25" w:rsidRPr="00C3619C" w:rsidRDefault="00D83E25" w:rsidP="00D83E25">
            <w:pPr>
              <w:rPr>
                <w:rFonts w:ascii="Times New Roman" w:hAnsi="Times New Roman"/>
                <w:szCs w:val="24"/>
              </w:rPr>
            </w:pPr>
          </w:p>
        </w:tc>
      </w:tr>
      <w:tr w:rsidR="00D83E25" w:rsidRPr="00C3619C" w14:paraId="413C9D2B" w14:textId="77777777" w:rsidTr="00320FBF">
        <w:trPr>
          <w:gridAfter w:val="4"/>
          <w:wAfter w:w="1140" w:type="dxa"/>
        </w:trPr>
        <w:tc>
          <w:tcPr>
            <w:tcW w:w="8400" w:type="dxa"/>
            <w:gridSpan w:val="4"/>
          </w:tcPr>
          <w:p w14:paraId="7CA9317C" w14:textId="77777777" w:rsidR="00D83E25" w:rsidRPr="00C3619C" w:rsidRDefault="00D83E25" w:rsidP="00D83E25">
            <w:pPr>
              <w:ind w:left="5"/>
              <w:rPr>
                <w:rFonts w:ascii="Times New Roman" w:hAnsi="Times New Roman"/>
                <w:b/>
                <w:szCs w:val="24"/>
              </w:rPr>
            </w:pPr>
            <w:r w:rsidRPr="00C3619C">
              <w:rPr>
                <w:rFonts w:ascii="Times New Roman" w:hAnsi="Times New Roman"/>
                <w:b/>
                <w:szCs w:val="24"/>
              </w:rPr>
              <w:t>PROFESSIONAL AFFILIATIONS</w:t>
            </w:r>
          </w:p>
          <w:p w14:paraId="01DC50B8" w14:textId="77777777" w:rsidR="00D83E25" w:rsidRPr="00C3619C" w:rsidRDefault="00D83E25" w:rsidP="00D83E25">
            <w:pPr>
              <w:ind w:left="5"/>
              <w:rPr>
                <w:rFonts w:ascii="Times New Roman" w:hAnsi="Times New Roman"/>
                <w:b/>
                <w:szCs w:val="24"/>
              </w:rPr>
            </w:pPr>
          </w:p>
          <w:p w14:paraId="7C116141" w14:textId="77777777" w:rsidR="00D83E25" w:rsidRPr="00C3619C" w:rsidRDefault="00D83E25" w:rsidP="00D83E25">
            <w:pPr>
              <w:ind w:left="702" w:hanging="697"/>
              <w:rPr>
                <w:rFonts w:ascii="Times New Roman" w:hAnsi="Times New Roman"/>
                <w:szCs w:val="24"/>
              </w:rPr>
            </w:pPr>
            <w:r w:rsidRPr="00C3619C">
              <w:rPr>
                <w:rFonts w:ascii="Times New Roman" w:hAnsi="Times New Roman"/>
                <w:szCs w:val="24"/>
              </w:rPr>
              <w:t>African Studies Association</w:t>
            </w:r>
          </w:p>
          <w:p w14:paraId="41CD0695" w14:textId="77777777" w:rsidR="00D83E25" w:rsidRPr="00C3619C" w:rsidRDefault="00D83E25" w:rsidP="00D83E25">
            <w:pPr>
              <w:ind w:left="702" w:hanging="697"/>
              <w:rPr>
                <w:rFonts w:ascii="Times New Roman" w:hAnsi="Times New Roman"/>
                <w:szCs w:val="24"/>
              </w:rPr>
            </w:pPr>
            <w:r w:rsidRPr="00C3619C">
              <w:rPr>
                <w:rFonts w:ascii="Times New Roman" w:hAnsi="Times New Roman"/>
                <w:szCs w:val="24"/>
              </w:rPr>
              <w:t>AIDS and Anthropology Research Group</w:t>
            </w:r>
          </w:p>
          <w:p w14:paraId="7182585E" w14:textId="77777777" w:rsidR="00D83E25" w:rsidRPr="00C3619C" w:rsidRDefault="00D83E25" w:rsidP="00D83E25">
            <w:pPr>
              <w:ind w:left="702" w:hanging="697"/>
              <w:rPr>
                <w:rFonts w:ascii="Times New Roman" w:hAnsi="Times New Roman"/>
                <w:szCs w:val="24"/>
              </w:rPr>
            </w:pPr>
            <w:r w:rsidRPr="00C3619C">
              <w:rPr>
                <w:rFonts w:ascii="Times New Roman" w:hAnsi="Times New Roman"/>
                <w:szCs w:val="24"/>
              </w:rPr>
              <w:t>American Anthropological Association</w:t>
            </w:r>
          </w:p>
          <w:p w14:paraId="308510F9" w14:textId="77777777" w:rsidR="00D83E25" w:rsidRDefault="00D83E25" w:rsidP="00D83E25">
            <w:pPr>
              <w:ind w:left="702" w:hanging="697"/>
              <w:rPr>
                <w:rFonts w:ascii="Times New Roman" w:hAnsi="Times New Roman"/>
                <w:szCs w:val="24"/>
              </w:rPr>
            </w:pPr>
            <w:r w:rsidRPr="00C3619C">
              <w:rPr>
                <w:rFonts w:ascii="Times New Roman" w:hAnsi="Times New Roman"/>
                <w:szCs w:val="24"/>
              </w:rPr>
              <w:t>American Ethnological Society</w:t>
            </w:r>
          </w:p>
          <w:p w14:paraId="7BE8FFFD" w14:textId="77777777" w:rsidR="00D83E25" w:rsidRPr="00C3619C" w:rsidRDefault="00D83E25" w:rsidP="00D83E25">
            <w:pPr>
              <w:ind w:left="702" w:hanging="697"/>
              <w:rPr>
                <w:rFonts w:ascii="Times New Roman" w:hAnsi="Times New Roman"/>
                <w:szCs w:val="24"/>
              </w:rPr>
            </w:pPr>
            <w:r>
              <w:rPr>
                <w:rFonts w:ascii="Times New Roman" w:hAnsi="Times New Roman"/>
                <w:szCs w:val="24"/>
              </w:rPr>
              <w:t>Anthropology of Aging and the Life Course Interest Group</w:t>
            </w:r>
          </w:p>
          <w:p w14:paraId="34B17D74" w14:textId="77777777" w:rsidR="00D83E25" w:rsidRPr="00C3619C" w:rsidRDefault="00D83E25" w:rsidP="00D83E25">
            <w:pPr>
              <w:ind w:left="702" w:hanging="697"/>
              <w:rPr>
                <w:rFonts w:ascii="Times New Roman" w:hAnsi="Times New Roman"/>
                <w:szCs w:val="24"/>
              </w:rPr>
            </w:pPr>
            <w:r w:rsidRPr="00C3619C">
              <w:rPr>
                <w:rFonts w:ascii="Times New Roman" w:hAnsi="Times New Roman"/>
                <w:szCs w:val="24"/>
              </w:rPr>
              <w:t>Anthropology of Childhood and Youth Interest Group</w:t>
            </w:r>
          </w:p>
          <w:p w14:paraId="18269E64" w14:textId="77777777" w:rsidR="00D83E25" w:rsidRDefault="00D83E25" w:rsidP="00D83E25">
            <w:pPr>
              <w:ind w:left="702" w:hanging="697"/>
              <w:rPr>
                <w:rFonts w:ascii="Times New Roman" w:hAnsi="Times New Roman"/>
                <w:szCs w:val="24"/>
              </w:rPr>
            </w:pPr>
            <w:r w:rsidRPr="00C3619C">
              <w:rPr>
                <w:rFonts w:ascii="Times New Roman" w:hAnsi="Times New Roman"/>
                <w:szCs w:val="24"/>
              </w:rPr>
              <w:t>Society for Medical Anthropology</w:t>
            </w:r>
          </w:p>
          <w:p w14:paraId="0DD87E25" w14:textId="77777777" w:rsidR="00D83E25" w:rsidRDefault="00D83E25" w:rsidP="00D83E25">
            <w:pPr>
              <w:ind w:left="702" w:hanging="697"/>
              <w:rPr>
                <w:rFonts w:ascii="Times New Roman" w:hAnsi="Times New Roman"/>
                <w:szCs w:val="24"/>
              </w:rPr>
            </w:pPr>
            <w:r>
              <w:rPr>
                <w:rFonts w:ascii="Times New Roman" w:hAnsi="Times New Roman"/>
                <w:szCs w:val="24"/>
              </w:rPr>
              <w:t>Society for Applied Anthropology</w:t>
            </w:r>
          </w:p>
          <w:p w14:paraId="5C365AD8" w14:textId="77777777" w:rsidR="00D83E25" w:rsidRDefault="00D83E25" w:rsidP="00D83E25">
            <w:pPr>
              <w:ind w:left="702" w:hanging="697"/>
              <w:rPr>
                <w:rFonts w:ascii="Times New Roman" w:hAnsi="Times New Roman"/>
                <w:szCs w:val="24"/>
              </w:rPr>
            </w:pPr>
          </w:p>
          <w:p w14:paraId="4C5DB02D" w14:textId="456C0631" w:rsidR="00D83E25" w:rsidRPr="00C3619C" w:rsidRDefault="00D83E25" w:rsidP="00D83E25">
            <w:pPr>
              <w:ind w:left="702" w:hanging="697"/>
              <w:rPr>
                <w:rFonts w:ascii="Times New Roman" w:hAnsi="Times New Roman"/>
                <w:szCs w:val="24"/>
              </w:rPr>
            </w:pPr>
          </w:p>
        </w:tc>
      </w:tr>
    </w:tbl>
    <w:p w14:paraId="7C857699" w14:textId="77777777" w:rsidR="00A3163F" w:rsidRPr="00C3619C" w:rsidRDefault="00A3163F" w:rsidP="006B4F29">
      <w:pPr>
        <w:rPr>
          <w:rFonts w:ascii="Times New Roman" w:hAnsi="Times New Roman"/>
          <w:szCs w:val="24"/>
        </w:rPr>
      </w:pPr>
    </w:p>
    <w:tbl>
      <w:tblPr>
        <w:tblStyle w:val="TableGrid"/>
        <w:tblW w:w="9648"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648"/>
      </w:tblGrid>
      <w:tr w:rsidR="00056824" w:rsidRPr="00C3619C" w14:paraId="7C85769E" w14:textId="77777777" w:rsidTr="00A70881">
        <w:trPr>
          <w:trHeight w:val="1448"/>
        </w:trPr>
        <w:tc>
          <w:tcPr>
            <w:tcW w:w="9370" w:type="dxa"/>
          </w:tcPr>
          <w:p w14:paraId="7C85769A" w14:textId="77777777" w:rsidR="00056824" w:rsidRPr="00C3619C" w:rsidRDefault="00056824" w:rsidP="006B4F29">
            <w:pPr>
              <w:ind w:left="5"/>
              <w:rPr>
                <w:rFonts w:ascii="Times New Roman" w:hAnsi="Times New Roman"/>
                <w:b/>
                <w:szCs w:val="24"/>
              </w:rPr>
            </w:pPr>
            <w:r w:rsidRPr="00C3619C">
              <w:rPr>
                <w:rFonts w:ascii="Times New Roman" w:hAnsi="Times New Roman"/>
                <w:b/>
                <w:szCs w:val="24"/>
              </w:rPr>
              <w:lastRenderedPageBreak/>
              <w:t>LANGUAGES</w:t>
            </w:r>
          </w:p>
          <w:p w14:paraId="7C85769B" w14:textId="77777777" w:rsidR="00A3163F" w:rsidRPr="00C3619C" w:rsidRDefault="00A3163F" w:rsidP="006B4F29">
            <w:pPr>
              <w:ind w:left="5"/>
              <w:rPr>
                <w:rFonts w:ascii="Times New Roman" w:hAnsi="Times New Roman"/>
                <w:b/>
                <w:szCs w:val="24"/>
              </w:rPr>
            </w:pPr>
          </w:p>
          <w:p w14:paraId="7C85769C" w14:textId="77777777" w:rsidR="00056824" w:rsidRPr="00C3619C" w:rsidRDefault="00056824" w:rsidP="006B4F29">
            <w:pPr>
              <w:ind w:left="450" w:hanging="450"/>
              <w:rPr>
                <w:rFonts w:ascii="Times New Roman" w:hAnsi="Times New Roman"/>
                <w:szCs w:val="24"/>
              </w:rPr>
            </w:pPr>
            <w:r w:rsidRPr="00C3619C">
              <w:rPr>
                <w:rFonts w:ascii="Times New Roman" w:hAnsi="Times New Roman"/>
                <w:szCs w:val="24"/>
              </w:rPr>
              <w:t xml:space="preserve">French, non-native fluency in reading, writing, and speaking (Certificate of Bilingual Studies, Ontario, Canada) </w:t>
            </w:r>
          </w:p>
          <w:p w14:paraId="7C85769D" w14:textId="77777777" w:rsidR="00403218" w:rsidRPr="00C3619C" w:rsidRDefault="00056824" w:rsidP="003955BE">
            <w:pPr>
              <w:ind w:left="5"/>
              <w:rPr>
                <w:rFonts w:ascii="Times New Roman" w:hAnsi="Times New Roman"/>
                <w:b/>
                <w:szCs w:val="24"/>
              </w:rPr>
            </w:pPr>
            <w:r w:rsidRPr="00C3619C">
              <w:rPr>
                <w:rFonts w:ascii="Times New Roman" w:hAnsi="Times New Roman"/>
                <w:szCs w:val="24"/>
              </w:rPr>
              <w:t>Sesotho, conversational knowledge</w:t>
            </w:r>
          </w:p>
        </w:tc>
      </w:tr>
      <w:bookmarkEnd w:id="0"/>
    </w:tbl>
    <w:p w14:paraId="7C8576DF" w14:textId="77777777" w:rsidR="004410CE" w:rsidRPr="00C3619C" w:rsidRDefault="004410CE" w:rsidP="00AF0C60">
      <w:pPr>
        <w:autoSpaceDE w:val="0"/>
        <w:autoSpaceDN w:val="0"/>
        <w:adjustRightInd w:val="0"/>
        <w:rPr>
          <w:rFonts w:ascii="Times New Roman" w:hAnsi="Times New Roman"/>
          <w:szCs w:val="24"/>
        </w:rPr>
      </w:pPr>
    </w:p>
    <w:sectPr w:rsidR="004410CE" w:rsidRPr="00C3619C" w:rsidSect="00625ED3">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5FBDF" w14:textId="77777777" w:rsidR="00E100F0" w:rsidRDefault="00E100F0">
      <w:r>
        <w:separator/>
      </w:r>
    </w:p>
  </w:endnote>
  <w:endnote w:type="continuationSeparator" w:id="0">
    <w:p w14:paraId="51C061ED" w14:textId="77777777" w:rsidR="00E100F0" w:rsidRDefault="00E1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76E7" w14:textId="77777777" w:rsidR="00251480" w:rsidRDefault="00251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19607"/>
      <w:docPartObj>
        <w:docPartGallery w:val="Page Numbers (Bottom of Page)"/>
        <w:docPartUnique/>
      </w:docPartObj>
    </w:sdtPr>
    <w:sdtEndPr>
      <w:rPr>
        <w:noProof/>
      </w:rPr>
    </w:sdtEndPr>
    <w:sdtContent>
      <w:p w14:paraId="7C8576E8" w14:textId="40407502" w:rsidR="005C2D93" w:rsidRDefault="005C2D93">
        <w:pPr>
          <w:pStyle w:val="Footer"/>
          <w:jc w:val="center"/>
        </w:pPr>
        <w:r w:rsidRPr="008B4F5F">
          <w:rPr>
            <w:rFonts w:ascii="Times New Roman" w:hAnsi="Times New Roman"/>
          </w:rPr>
          <w:fldChar w:fldCharType="begin"/>
        </w:r>
        <w:r w:rsidRPr="008B4F5F">
          <w:rPr>
            <w:rFonts w:ascii="Times New Roman" w:hAnsi="Times New Roman"/>
          </w:rPr>
          <w:instrText xml:space="preserve"> PAGE   \* MERGEFORMAT </w:instrText>
        </w:r>
        <w:r w:rsidRPr="008B4F5F">
          <w:rPr>
            <w:rFonts w:ascii="Times New Roman" w:hAnsi="Times New Roman"/>
          </w:rPr>
          <w:fldChar w:fldCharType="separate"/>
        </w:r>
        <w:r w:rsidR="00BE5666">
          <w:rPr>
            <w:rFonts w:ascii="Times New Roman" w:hAnsi="Times New Roman"/>
            <w:noProof/>
          </w:rPr>
          <w:t>8</w:t>
        </w:r>
        <w:r w:rsidRPr="008B4F5F">
          <w:rPr>
            <w:rFonts w:ascii="Times New Roman" w:hAnsi="Times New Roman"/>
            <w:noProof/>
          </w:rPr>
          <w:fldChar w:fldCharType="end"/>
        </w:r>
      </w:p>
    </w:sdtContent>
  </w:sdt>
  <w:p w14:paraId="7C8576E9" w14:textId="77777777" w:rsidR="005C2D93" w:rsidRDefault="005C2D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76EB" w14:textId="77777777" w:rsidR="00251480" w:rsidRDefault="00251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22C93" w14:textId="77777777" w:rsidR="00E100F0" w:rsidRDefault="00E100F0">
      <w:r>
        <w:separator/>
      </w:r>
    </w:p>
  </w:footnote>
  <w:footnote w:type="continuationSeparator" w:id="0">
    <w:p w14:paraId="51327B0B" w14:textId="77777777" w:rsidR="00E100F0" w:rsidRDefault="00E10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76E4" w14:textId="77777777" w:rsidR="00251480" w:rsidRDefault="00251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76E5" w14:textId="77777777" w:rsidR="005C2D93" w:rsidRPr="00DD4F6F" w:rsidRDefault="005C2D93" w:rsidP="00C76A86">
    <w:pPr>
      <w:pStyle w:val="Header"/>
      <w:jc w:val="right"/>
      <w:rPr>
        <w:rFonts w:ascii="Times New Roman" w:hAnsi="Times New Roman"/>
      </w:rPr>
    </w:pPr>
    <w:r w:rsidRPr="00C76A86">
      <w:rPr>
        <w:rFonts w:ascii="Times New Roman" w:hAnsi="Times New Roman"/>
      </w:rPr>
      <w:t>Ellen Block</w:t>
    </w:r>
    <w:r w:rsidR="00DD4F6F">
      <w:rPr>
        <w:rFonts w:ascii="Times New Roman" w:hAnsi="Times New Roman"/>
      </w:rPr>
      <w:t xml:space="preserve">, </w:t>
    </w:r>
    <w:r w:rsidR="00DD4F6F" w:rsidRPr="00DD4F6F">
      <w:rPr>
        <w:rFonts w:ascii="Times New Roman" w:hAnsi="Times New Roman"/>
      </w:rPr>
      <w:t>Curriculum Vitae</w:t>
    </w:r>
  </w:p>
  <w:p w14:paraId="7C8576E6" w14:textId="77777777" w:rsidR="005C2D93" w:rsidRDefault="005C2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576EA" w14:textId="77777777" w:rsidR="00251480" w:rsidRDefault="00251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C5E89"/>
    <w:multiLevelType w:val="hybridMultilevel"/>
    <w:tmpl w:val="F268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D1D6F"/>
    <w:multiLevelType w:val="hybridMultilevel"/>
    <w:tmpl w:val="8258E188"/>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 w15:restartNumberingAfterBreak="0">
    <w:nsid w:val="32CE4C27"/>
    <w:multiLevelType w:val="hybridMultilevel"/>
    <w:tmpl w:val="60FC3D5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 w15:restartNumberingAfterBreak="0">
    <w:nsid w:val="366045CC"/>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4" w15:restartNumberingAfterBreak="0">
    <w:nsid w:val="62727FB2"/>
    <w:multiLevelType w:val="hybridMultilevel"/>
    <w:tmpl w:val="3A02D166"/>
    <w:lvl w:ilvl="0" w:tplc="6DEA380A">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15:restartNumberingAfterBreak="0">
    <w:nsid w:val="6BFE4ED2"/>
    <w:multiLevelType w:val="hybridMultilevel"/>
    <w:tmpl w:val="3AD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82375"/>
    <w:multiLevelType w:val="multilevel"/>
    <w:tmpl w:val="CC8E1CB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FA2415C"/>
    <w:multiLevelType w:val="hybridMultilevel"/>
    <w:tmpl w:val="6DCEE9CE"/>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57060188">
    <w:abstractNumId w:val="6"/>
  </w:num>
  <w:num w:numId="2" w16cid:durableId="1807160638">
    <w:abstractNumId w:val="3"/>
  </w:num>
  <w:num w:numId="3" w16cid:durableId="821391818">
    <w:abstractNumId w:val="7"/>
  </w:num>
  <w:num w:numId="4" w16cid:durableId="1823693783">
    <w:abstractNumId w:val="2"/>
  </w:num>
  <w:num w:numId="5" w16cid:durableId="1816339593">
    <w:abstractNumId w:val="5"/>
  </w:num>
  <w:num w:numId="6" w16cid:durableId="217785380">
    <w:abstractNumId w:val="1"/>
  </w:num>
  <w:num w:numId="7" w16cid:durableId="506479103">
    <w:abstractNumId w:val="4"/>
  </w:num>
  <w:num w:numId="8" w16cid:durableId="184493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63"/>
    <w:rsid w:val="00003C4D"/>
    <w:rsid w:val="0001262F"/>
    <w:rsid w:val="00012C84"/>
    <w:rsid w:val="000139D6"/>
    <w:rsid w:val="00015F99"/>
    <w:rsid w:val="000170B4"/>
    <w:rsid w:val="000223D4"/>
    <w:rsid w:val="00023706"/>
    <w:rsid w:val="000271A4"/>
    <w:rsid w:val="00030B7B"/>
    <w:rsid w:val="00031855"/>
    <w:rsid w:val="0003221B"/>
    <w:rsid w:val="00041716"/>
    <w:rsid w:val="00052E05"/>
    <w:rsid w:val="00056824"/>
    <w:rsid w:val="00064D22"/>
    <w:rsid w:val="0006673E"/>
    <w:rsid w:val="00067187"/>
    <w:rsid w:val="000722CA"/>
    <w:rsid w:val="0008234D"/>
    <w:rsid w:val="000831CA"/>
    <w:rsid w:val="00083949"/>
    <w:rsid w:val="0008515C"/>
    <w:rsid w:val="00087549"/>
    <w:rsid w:val="00087AD4"/>
    <w:rsid w:val="00096E2B"/>
    <w:rsid w:val="000A3AC5"/>
    <w:rsid w:val="000B5AFF"/>
    <w:rsid w:val="000C0895"/>
    <w:rsid w:val="000C1106"/>
    <w:rsid w:val="000C31F7"/>
    <w:rsid w:val="000C3821"/>
    <w:rsid w:val="000C4794"/>
    <w:rsid w:val="000D12DE"/>
    <w:rsid w:val="000D423F"/>
    <w:rsid w:val="000F3EC9"/>
    <w:rsid w:val="00100072"/>
    <w:rsid w:val="00104126"/>
    <w:rsid w:val="0011552A"/>
    <w:rsid w:val="00132154"/>
    <w:rsid w:val="001416F0"/>
    <w:rsid w:val="00141AA7"/>
    <w:rsid w:val="00141C40"/>
    <w:rsid w:val="0016622D"/>
    <w:rsid w:val="001708C2"/>
    <w:rsid w:val="001714AE"/>
    <w:rsid w:val="00171B07"/>
    <w:rsid w:val="00172A90"/>
    <w:rsid w:val="00174432"/>
    <w:rsid w:val="00174CDA"/>
    <w:rsid w:val="00180280"/>
    <w:rsid w:val="00181E1E"/>
    <w:rsid w:val="001837B5"/>
    <w:rsid w:val="00185E63"/>
    <w:rsid w:val="00190C55"/>
    <w:rsid w:val="001A269B"/>
    <w:rsid w:val="001A5869"/>
    <w:rsid w:val="001B2488"/>
    <w:rsid w:val="001B495D"/>
    <w:rsid w:val="001B5A3E"/>
    <w:rsid w:val="001B5E6E"/>
    <w:rsid w:val="001B7A2C"/>
    <w:rsid w:val="001C5207"/>
    <w:rsid w:val="001C6163"/>
    <w:rsid w:val="001D03AB"/>
    <w:rsid w:val="001D34F9"/>
    <w:rsid w:val="001D3654"/>
    <w:rsid w:val="001E1E08"/>
    <w:rsid w:val="001E27BF"/>
    <w:rsid w:val="001F172A"/>
    <w:rsid w:val="001F74EE"/>
    <w:rsid w:val="00206575"/>
    <w:rsid w:val="00234AAC"/>
    <w:rsid w:val="002405A8"/>
    <w:rsid w:val="002427B8"/>
    <w:rsid w:val="00250834"/>
    <w:rsid w:val="00251480"/>
    <w:rsid w:val="002566F2"/>
    <w:rsid w:val="002567AB"/>
    <w:rsid w:val="0026398E"/>
    <w:rsid w:val="00266D0F"/>
    <w:rsid w:val="00292FDB"/>
    <w:rsid w:val="002932F6"/>
    <w:rsid w:val="00293ADA"/>
    <w:rsid w:val="00295325"/>
    <w:rsid w:val="00296541"/>
    <w:rsid w:val="002A2BAF"/>
    <w:rsid w:val="002A3F43"/>
    <w:rsid w:val="002A4DDE"/>
    <w:rsid w:val="002A7485"/>
    <w:rsid w:val="002B2B41"/>
    <w:rsid w:val="002C1AFF"/>
    <w:rsid w:val="002C7F4B"/>
    <w:rsid w:val="002D0C7F"/>
    <w:rsid w:val="002D239B"/>
    <w:rsid w:val="002D262A"/>
    <w:rsid w:val="002D3EB3"/>
    <w:rsid w:val="002D5334"/>
    <w:rsid w:val="002D75BB"/>
    <w:rsid w:val="002E2417"/>
    <w:rsid w:val="002F4D20"/>
    <w:rsid w:val="002F5670"/>
    <w:rsid w:val="00305BF8"/>
    <w:rsid w:val="003071ED"/>
    <w:rsid w:val="00310A69"/>
    <w:rsid w:val="00311442"/>
    <w:rsid w:val="00320FBF"/>
    <w:rsid w:val="00332EC5"/>
    <w:rsid w:val="00336465"/>
    <w:rsid w:val="0033657F"/>
    <w:rsid w:val="0034095B"/>
    <w:rsid w:val="00343786"/>
    <w:rsid w:val="00347805"/>
    <w:rsid w:val="0035084D"/>
    <w:rsid w:val="00353019"/>
    <w:rsid w:val="003542FA"/>
    <w:rsid w:val="00357389"/>
    <w:rsid w:val="00362B17"/>
    <w:rsid w:val="00365D35"/>
    <w:rsid w:val="00366A20"/>
    <w:rsid w:val="00371383"/>
    <w:rsid w:val="003752AC"/>
    <w:rsid w:val="00376281"/>
    <w:rsid w:val="00376FC7"/>
    <w:rsid w:val="0038107B"/>
    <w:rsid w:val="0038171D"/>
    <w:rsid w:val="00381C53"/>
    <w:rsid w:val="003955BE"/>
    <w:rsid w:val="003B79D7"/>
    <w:rsid w:val="003C2BFC"/>
    <w:rsid w:val="003E0B3A"/>
    <w:rsid w:val="003E6526"/>
    <w:rsid w:val="003F58A6"/>
    <w:rsid w:val="003F6146"/>
    <w:rsid w:val="00400720"/>
    <w:rsid w:val="00400BBB"/>
    <w:rsid w:val="00403218"/>
    <w:rsid w:val="00415616"/>
    <w:rsid w:val="00423DF3"/>
    <w:rsid w:val="004410CE"/>
    <w:rsid w:val="00450E33"/>
    <w:rsid w:val="0045247C"/>
    <w:rsid w:val="004638A9"/>
    <w:rsid w:val="00464424"/>
    <w:rsid w:val="00465A4B"/>
    <w:rsid w:val="00480905"/>
    <w:rsid w:val="00482296"/>
    <w:rsid w:val="00482E63"/>
    <w:rsid w:val="00493DE5"/>
    <w:rsid w:val="004A11D9"/>
    <w:rsid w:val="004A2115"/>
    <w:rsid w:val="004A6671"/>
    <w:rsid w:val="004A7FC2"/>
    <w:rsid w:val="004B1BE6"/>
    <w:rsid w:val="004C12FF"/>
    <w:rsid w:val="004D54A9"/>
    <w:rsid w:val="004D6991"/>
    <w:rsid w:val="004D742B"/>
    <w:rsid w:val="004E7CA7"/>
    <w:rsid w:val="004F1B8E"/>
    <w:rsid w:val="004F4164"/>
    <w:rsid w:val="00504079"/>
    <w:rsid w:val="0051666E"/>
    <w:rsid w:val="00516EB5"/>
    <w:rsid w:val="00523A6F"/>
    <w:rsid w:val="005263C5"/>
    <w:rsid w:val="00533DF1"/>
    <w:rsid w:val="0053434E"/>
    <w:rsid w:val="00542523"/>
    <w:rsid w:val="00566352"/>
    <w:rsid w:val="00571C00"/>
    <w:rsid w:val="00575A8A"/>
    <w:rsid w:val="005805B4"/>
    <w:rsid w:val="0059464E"/>
    <w:rsid w:val="005A0310"/>
    <w:rsid w:val="005A2E00"/>
    <w:rsid w:val="005A3C82"/>
    <w:rsid w:val="005A56C0"/>
    <w:rsid w:val="005A6CE7"/>
    <w:rsid w:val="005B009F"/>
    <w:rsid w:val="005B5D6F"/>
    <w:rsid w:val="005B75AE"/>
    <w:rsid w:val="005C2D93"/>
    <w:rsid w:val="005C3AA5"/>
    <w:rsid w:val="005D48F0"/>
    <w:rsid w:val="005E6260"/>
    <w:rsid w:val="005F4FB5"/>
    <w:rsid w:val="005F7CF5"/>
    <w:rsid w:val="00602F11"/>
    <w:rsid w:val="0060688A"/>
    <w:rsid w:val="006070DA"/>
    <w:rsid w:val="006236F5"/>
    <w:rsid w:val="00624D0C"/>
    <w:rsid w:val="00625ED3"/>
    <w:rsid w:val="00627D20"/>
    <w:rsid w:val="00631C14"/>
    <w:rsid w:val="00633697"/>
    <w:rsid w:val="006411BB"/>
    <w:rsid w:val="00643628"/>
    <w:rsid w:val="006620AA"/>
    <w:rsid w:val="00666B5E"/>
    <w:rsid w:val="00672154"/>
    <w:rsid w:val="00681901"/>
    <w:rsid w:val="00681C1A"/>
    <w:rsid w:val="00685505"/>
    <w:rsid w:val="00685BEA"/>
    <w:rsid w:val="00685E7D"/>
    <w:rsid w:val="00690723"/>
    <w:rsid w:val="006973EA"/>
    <w:rsid w:val="006B1EC3"/>
    <w:rsid w:val="006B4F29"/>
    <w:rsid w:val="006B7598"/>
    <w:rsid w:val="006C2DAA"/>
    <w:rsid w:val="006C40D2"/>
    <w:rsid w:val="006D4863"/>
    <w:rsid w:val="006D6363"/>
    <w:rsid w:val="006E2EB6"/>
    <w:rsid w:val="006F1AAC"/>
    <w:rsid w:val="006F457C"/>
    <w:rsid w:val="006F500F"/>
    <w:rsid w:val="00702948"/>
    <w:rsid w:val="00702D79"/>
    <w:rsid w:val="00704801"/>
    <w:rsid w:val="00704DC1"/>
    <w:rsid w:val="00705214"/>
    <w:rsid w:val="00705C86"/>
    <w:rsid w:val="007172E9"/>
    <w:rsid w:val="00721849"/>
    <w:rsid w:val="00721CDC"/>
    <w:rsid w:val="00722C37"/>
    <w:rsid w:val="00722D6F"/>
    <w:rsid w:val="00731D0D"/>
    <w:rsid w:val="007477B1"/>
    <w:rsid w:val="00751E84"/>
    <w:rsid w:val="0075365F"/>
    <w:rsid w:val="0075585F"/>
    <w:rsid w:val="00780113"/>
    <w:rsid w:val="007816B2"/>
    <w:rsid w:val="00785315"/>
    <w:rsid w:val="007A2B9B"/>
    <w:rsid w:val="007A4B46"/>
    <w:rsid w:val="007B3279"/>
    <w:rsid w:val="007B5321"/>
    <w:rsid w:val="007C1BA3"/>
    <w:rsid w:val="007C265D"/>
    <w:rsid w:val="007C45FE"/>
    <w:rsid w:val="007C6DED"/>
    <w:rsid w:val="007D78C9"/>
    <w:rsid w:val="007D7BE5"/>
    <w:rsid w:val="007E15ED"/>
    <w:rsid w:val="007E6A94"/>
    <w:rsid w:val="007E7FBA"/>
    <w:rsid w:val="00802C4A"/>
    <w:rsid w:val="00803F17"/>
    <w:rsid w:val="00804F53"/>
    <w:rsid w:val="00811B49"/>
    <w:rsid w:val="00813AA5"/>
    <w:rsid w:val="00821403"/>
    <w:rsid w:val="00826914"/>
    <w:rsid w:val="0083150C"/>
    <w:rsid w:val="00842C80"/>
    <w:rsid w:val="00851F52"/>
    <w:rsid w:val="00856456"/>
    <w:rsid w:val="008713EB"/>
    <w:rsid w:val="00872D2E"/>
    <w:rsid w:val="00874E4D"/>
    <w:rsid w:val="008774DA"/>
    <w:rsid w:val="008774EB"/>
    <w:rsid w:val="00882075"/>
    <w:rsid w:val="008875D4"/>
    <w:rsid w:val="008877DC"/>
    <w:rsid w:val="00890983"/>
    <w:rsid w:val="008918A2"/>
    <w:rsid w:val="00893C20"/>
    <w:rsid w:val="008B4F5F"/>
    <w:rsid w:val="008B5526"/>
    <w:rsid w:val="008B68E5"/>
    <w:rsid w:val="008C147C"/>
    <w:rsid w:val="008C48E7"/>
    <w:rsid w:val="008C4A04"/>
    <w:rsid w:val="008C7B2E"/>
    <w:rsid w:val="008D3FEC"/>
    <w:rsid w:val="008D41BB"/>
    <w:rsid w:val="008F1E82"/>
    <w:rsid w:val="00911209"/>
    <w:rsid w:val="009135D2"/>
    <w:rsid w:val="00920681"/>
    <w:rsid w:val="00925C8E"/>
    <w:rsid w:val="00943164"/>
    <w:rsid w:val="009518FF"/>
    <w:rsid w:val="0095383C"/>
    <w:rsid w:val="009564B1"/>
    <w:rsid w:val="00957B7B"/>
    <w:rsid w:val="00961499"/>
    <w:rsid w:val="00965583"/>
    <w:rsid w:val="00973FF3"/>
    <w:rsid w:val="00981196"/>
    <w:rsid w:val="009834ED"/>
    <w:rsid w:val="00984BA5"/>
    <w:rsid w:val="00985453"/>
    <w:rsid w:val="00985661"/>
    <w:rsid w:val="009867CA"/>
    <w:rsid w:val="009A251C"/>
    <w:rsid w:val="009A7758"/>
    <w:rsid w:val="009B466F"/>
    <w:rsid w:val="009B6987"/>
    <w:rsid w:val="009D0A39"/>
    <w:rsid w:val="009D1811"/>
    <w:rsid w:val="009D409F"/>
    <w:rsid w:val="009D74B2"/>
    <w:rsid w:val="009E24D3"/>
    <w:rsid w:val="009F20E3"/>
    <w:rsid w:val="009F37EE"/>
    <w:rsid w:val="009F4AC4"/>
    <w:rsid w:val="009F5AB6"/>
    <w:rsid w:val="009F6985"/>
    <w:rsid w:val="00A03E5D"/>
    <w:rsid w:val="00A048F7"/>
    <w:rsid w:val="00A07596"/>
    <w:rsid w:val="00A215E3"/>
    <w:rsid w:val="00A242BD"/>
    <w:rsid w:val="00A308CA"/>
    <w:rsid w:val="00A3163F"/>
    <w:rsid w:val="00A33819"/>
    <w:rsid w:val="00A3389F"/>
    <w:rsid w:val="00A40B2B"/>
    <w:rsid w:val="00A47A6C"/>
    <w:rsid w:val="00A511B0"/>
    <w:rsid w:val="00A553EA"/>
    <w:rsid w:val="00A55AE2"/>
    <w:rsid w:val="00A55F81"/>
    <w:rsid w:val="00A6271E"/>
    <w:rsid w:val="00A628F1"/>
    <w:rsid w:val="00A7087D"/>
    <w:rsid w:val="00A70881"/>
    <w:rsid w:val="00A723BB"/>
    <w:rsid w:val="00A802C9"/>
    <w:rsid w:val="00A82CBB"/>
    <w:rsid w:val="00A82D9F"/>
    <w:rsid w:val="00A82FFB"/>
    <w:rsid w:val="00A92CA6"/>
    <w:rsid w:val="00A95B4C"/>
    <w:rsid w:val="00A95E11"/>
    <w:rsid w:val="00AA25F5"/>
    <w:rsid w:val="00AA2975"/>
    <w:rsid w:val="00AA3772"/>
    <w:rsid w:val="00AC031D"/>
    <w:rsid w:val="00AC0B5C"/>
    <w:rsid w:val="00AD1320"/>
    <w:rsid w:val="00AD6224"/>
    <w:rsid w:val="00AE1464"/>
    <w:rsid w:val="00AF065D"/>
    <w:rsid w:val="00AF0C60"/>
    <w:rsid w:val="00AF6AB8"/>
    <w:rsid w:val="00B02559"/>
    <w:rsid w:val="00B02E3F"/>
    <w:rsid w:val="00B04816"/>
    <w:rsid w:val="00B14203"/>
    <w:rsid w:val="00B23A17"/>
    <w:rsid w:val="00B30F46"/>
    <w:rsid w:val="00B31910"/>
    <w:rsid w:val="00B36596"/>
    <w:rsid w:val="00B36C17"/>
    <w:rsid w:val="00B42C70"/>
    <w:rsid w:val="00B43F76"/>
    <w:rsid w:val="00B61F15"/>
    <w:rsid w:val="00B71616"/>
    <w:rsid w:val="00B76C6D"/>
    <w:rsid w:val="00B8194F"/>
    <w:rsid w:val="00B82547"/>
    <w:rsid w:val="00B90A49"/>
    <w:rsid w:val="00B95745"/>
    <w:rsid w:val="00BA2B17"/>
    <w:rsid w:val="00BA2E32"/>
    <w:rsid w:val="00BA6B09"/>
    <w:rsid w:val="00BA772F"/>
    <w:rsid w:val="00BC04D9"/>
    <w:rsid w:val="00BC2978"/>
    <w:rsid w:val="00BC7EAC"/>
    <w:rsid w:val="00BD0524"/>
    <w:rsid w:val="00BE0DA3"/>
    <w:rsid w:val="00BE47CC"/>
    <w:rsid w:val="00BE5666"/>
    <w:rsid w:val="00BE5BCF"/>
    <w:rsid w:val="00BE5C75"/>
    <w:rsid w:val="00BF1B8E"/>
    <w:rsid w:val="00BF2FD0"/>
    <w:rsid w:val="00BF37B8"/>
    <w:rsid w:val="00C00AF2"/>
    <w:rsid w:val="00C04A32"/>
    <w:rsid w:val="00C10A71"/>
    <w:rsid w:val="00C1343A"/>
    <w:rsid w:val="00C138EC"/>
    <w:rsid w:val="00C151E6"/>
    <w:rsid w:val="00C23B66"/>
    <w:rsid w:val="00C23FF1"/>
    <w:rsid w:val="00C3619C"/>
    <w:rsid w:val="00C40ADA"/>
    <w:rsid w:val="00C42517"/>
    <w:rsid w:val="00C46F2E"/>
    <w:rsid w:val="00C52FFA"/>
    <w:rsid w:val="00C64209"/>
    <w:rsid w:val="00C70B1B"/>
    <w:rsid w:val="00C7295E"/>
    <w:rsid w:val="00C7632B"/>
    <w:rsid w:val="00C76A86"/>
    <w:rsid w:val="00C812CF"/>
    <w:rsid w:val="00C841DB"/>
    <w:rsid w:val="00C95344"/>
    <w:rsid w:val="00C96A1F"/>
    <w:rsid w:val="00CA0287"/>
    <w:rsid w:val="00CA52A8"/>
    <w:rsid w:val="00CA62F6"/>
    <w:rsid w:val="00CB49DE"/>
    <w:rsid w:val="00CC074B"/>
    <w:rsid w:val="00CC77B1"/>
    <w:rsid w:val="00CE0C5C"/>
    <w:rsid w:val="00CE2A0B"/>
    <w:rsid w:val="00CE6ED2"/>
    <w:rsid w:val="00CF3A3B"/>
    <w:rsid w:val="00CF72C9"/>
    <w:rsid w:val="00D02F46"/>
    <w:rsid w:val="00D165E1"/>
    <w:rsid w:val="00D203F1"/>
    <w:rsid w:val="00D26958"/>
    <w:rsid w:val="00D30F44"/>
    <w:rsid w:val="00D31764"/>
    <w:rsid w:val="00D359CA"/>
    <w:rsid w:val="00D4346B"/>
    <w:rsid w:val="00D44F0E"/>
    <w:rsid w:val="00D5354C"/>
    <w:rsid w:val="00D63096"/>
    <w:rsid w:val="00D666DC"/>
    <w:rsid w:val="00D66DCE"/>
    <w:rsid w:val="00D67E60"/>
    <w:rsid w:val="00D712FB"/>
    <w:rsid w:val="00D77094"/>
    <w:rsid w:val="00D77AD9"/>
    <w:rsid w:val="00D83E25"/>
    <w:rsid w:val="00D841C7"/>
    <w:rsid w:val="00D8734A"/>
    <w:rsid w:val="00DA26A1"/>
    <w:rsid w:val="00DB41F5"/>
    <w:rsid w:val="00DC7B5D"/>
    <w:rsid w:val="00DD231B"/>
    <w:rsid w:val="00DD4BF1"/>
    <w:rsid w:val="00DD4F6F"/>
    <w:rsid w:val="00DD5A4D"/>
    <w:rsid w:val="00DE1C4A"/>
    <w:rsid w:val="00DE65B2"/>
    <w:rsid w:val="00DF0E5D"/>
    <w:rsid w:val="00E00906"/>
    <w:rsid w:val="00E03914"/>
    <w:rsid w:val="00E05076"/>
    <w:rsid w:val="00E06B2A"/>
    <w:rsid w:val="00E100F0"/>
    <w:rsid w:val="00E111B5"/>
    <w:rsid w:val="00E14B60"/>
    <w:rsid w:val="00E17719"/>
    <w:rsid w:val="00E21537"/>
    <w:rsid w:val="00E426A3"/>
    <w:rsid w:val="00E439F9"/>
    <w:rsid w:val="00E45CF0"/>
    <w:rsid w:val="00E5230E"/>
    <w:rsid w:val="00E55602"/>
    <w:rsid w:val="00E637AB"/>
    <w:rsid w:val="00E63BC3"/>
    <w:rsid w:val="00E755EA"/>
    <w:rsid w:val="00E941B5"/>
    <w:rsid w:val="00E95368"/>
    <w:rsid w:val="00E971C8"/>
    <w:rsid w:val="00E97AFD"/>
    <w:rsid w:val="00EA06A0"/>
    <w:rsid w:val="00ED33A3"/>
    <w:rsid w:val="00EE0887"/>
    <w:rsid w:val="00EE2394"/>
    <w:rsid w:val="00EF33A0"/>
    <w:rsid w:val="00EF362A"/>
    <w:rsid w:val="00EF46F4"/>
    <w:rsid w:val="00EF6C6C"/>
    <w:rsid w:val="00F00C1B"/>
    <w:rsid w:val="00F02A82"/>
    <w:rsid w:val="00F1113F"/>
    <w:rsid w:val="00F214D0"/>
    <w:rsid w:val="00F26CB4"/>
    <w:rsid w:val="00F45923"/>
    <w:rsid w:val="00F56834"/>
    <w:rsid w:val="00F6346D"/>
    <w:rsid w:val="00F713BC"/>
    <w:rsid w:val="00F72543"/>
    <w:rsid w:val="00F77F12"/>
    <w:rsid w:val="00F80A99"/>
    <w:rsid w:val="00F80D5E"/>
    <w:rsid w:val="00F819E7"/>
    <w:rsid w:val="00F85ECE"/>
    <w:rsid w:val="00F9531D"/>
    <w:rsid w:val="00FA2E83"/>
    <w:rsid w:val="00FA2EA3"/>
    <w:rsid w:val="00FA4DE2"/>
    <w:rsid w:val="00FA6D3C"/>
    <w:rsid w:val="00FA7C75"/>
    <w:rsid w:val="00FB2317"/>
    <w:rsid w:val="00FB6EC8"/>
    <w:rsid w:val="00FC18F1"/>
    <w:rsid w:val="00FD3F3C"/>
    <w:rsid w:val="00FE04BC"/>
    <w:rsid w:val="00FE5F0E"/>
    <w:rsid w:val="00FE7635"/>
    <w:rsid w:val="00FF0A41"/>
    <w:rsid w:val="00FF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5756B"/>
  <w15:docId w15:val="{FEB80886-51E6-4D7E-A058-C6D3B7DF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New York" w:hAnsi="New York"/>
      <w:sz w:val="24"/>
    </w:rPr>
  </w:style>
  <w:style w:type="paragraph" w:styleId="Heading2">
    <w:name w:val="heading 2"/>
    <w:basedOn w:val="Normal"/>
    <w:next w:val="Normal"/>
    <w:qFormat/>
    <w:pPr>
      <w:keepNext/>
      <w:outlineLvl w:val="1"/>
    </w:pPr>
    <w:rPr>
      <w:rFonts w:ascii="Times New Roman" w:hAnsi="Times New Roman"/>
      <w:b/>
      <w:sz w:val="20"/>
    </w:rPr>
  </w:style>
  <w:style w:type="paragraph" w:styleId="Heading4">
    <w:name w:val="heading 4"/>
    <w:basedOn w:val="Normal"/>
    <w:next w:val="Normal"/>
    <w:qFormat/>
    <w:pPr>
      <w:keepNext/>
      <w:outlineLvl w:val="3"/>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rsid w:val="00EF46F4"/>
    <w:pPr>
      <w:tabs>
        <w:tab w:val="center" w:pos="4680"/>
        <w:tab w:val="right" w:pos="9360"/>
      </w:tabs>
    </w:pPr>
  </w:style>
  <w:style w:type="character" w:customStyle="1" w:styleId="HeaderChar">
    <w:name w:val="Header Char"/>
    <w:basedOn w:val="DefaultParagraphFont"/>
    <w:link w:val="Header"/>
    <w:uiPriority w:val="99"/>
    <w:rsid w:val="00EF46F4"/>
    <w:rPr>
      <w:rFonts w:ascii="New York" w:hAnsi="New York"/>
      <w:sz w:val="24"/>
    </w:rPr>
  </w:style>
  <w:style w:type="table" w:styleId="TableGrid">
    <w:name w:val="Table Grid"/>
    <w:basedOn w:val="TableNormal"/>
    <w:rsid w:val="00450E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A47A6C"/>
    <w:rPr>
      <w:color w:val="0000FF"/>
      <w:u w:val="single"/>
    </w:rPr>
  </w:style>
  <w:style w:type="paragraph" w:styleId="ListParagraph">
    <w:name w:val="List Paragraph"/>
    <w:basedOn w:val="Normal"/>
    <w:uiPriority w:val="34"/>
    <w:qFormat/>
    <w:rsid w:val="007816B2"/>
    <w:pPr>
      <w:ind w:left="720"/>
      <w:contextualSpacing/>
    </w:pPr>
  </w:style>
  <w:style w:type="table" w:styleId="Table3Deffects3">
    <w:name w:val="Table 3D effects 3"/>
    <w:basedOn w:val="TableNormal"/>
    <w:rsid w:val="002A4DD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CB49D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Theme">
    <w:name w:val="Table Theme"/>
    <w:basedOn w:val="TableNormal"/>
    <w:rsid w:val="00CB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B4F5F"/>
    <w:rPr>
      <w:rFonts w:ascii="New York" w:hAnsi="New York"/>
      <w:sz w:val="24"/>
    </w:rPr>
  </w:style>
  <w:style w:type="character" w:styleId="CommentReference">
    <w:name w:val="annotation reference"/>
    <w:basedOn w:val="DefaultParagraphFont"/>
    <w:rsid w:val="00CC77B1"/>
    <w:rPr>
      <w:sz w:val="16"/>
      <w:szCs w:val="16"/>
    </w:rPr>
  </w:style>
  <w:style w:type="paragraph" w:styleId="CommentText">
    <w:name w:val="annotation text"/>
    <w:basedOn w:val="Normal"/>
    <w:link w:val="CommentTextChar"/>
    <w:rsid w:val="00CC77B1"/>
    <w:rPr>
      <w:sz w:val="20"/>
    </w:rPr>
  </w:style>
  <w:style w:type="character" w:customStyle="1" w:styleId="CommentTextChar">
    <w:name w:val="Comment Text Char"/>
    <w:basedOn w:val="DefaultParagraphFont"/>
    <w:link w:val="CommentText"/>
    <w:rsid w:val="00CC77B1"/>
    <w:rPr>
      <w:rFonts w:ascii="New York" w:hAnsi="New York"/>
    </w:rPr>
  </w:style>
  <w:style w:type="paragraph" w:styleId="CommentSubject">
    <w:name w:val="annotation subject"/>
    <w:basedOn w:val="CommentText"/>
    <w:next w:val="CommentText"/>
    <w:link w:val="CommentSubjectChar"/>
    <w:rsid w:val="00A07596"/>
    <w:rPr>
      <w:b/>
      <w:bCs/>
    </w:rPr>
  </w:style>
  <w:style w:type="character" w:customStyle="1" w:styleId="CommentSubjectChar">
    <w:name w:val="Comment Subject Char"/>
    <w:basedOn w:val="CommentTextChar"/>
    <w:link w:val="CommentSubject"/>
    <w:rsid w:val="00A07596"/>
    <w:rPr>
      <w:rFonts w:ascii="New York" w:hAnsi="New York"/>
      <w:b/>
      <w:bCs/>
    </w:rPr>
  </w:style>
  <w:style w:type="table" w:styleId="TableWeb1">
    <w:name w:val="Table Web 1"/>
    <w:basedOn w:val="TableNormal"/>
    <w:rsid w:val="00625E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679188">
      <w:bodyDiv w:val="1"/>
      <w:marLeft w:val="0"/>
      <w:marRight w:val="0"/>
      <w:marTop w:val="0"/>
      <w:marBottom w:val="0"/>
      <w:divBdr>
        <w:top w:val="none" w:sz="0" w:space="0" w:color="auto"/>
        <w:left w:val="none" w:sz="0" w:space="0" w:color="auto"/>
        <w:bottom w:val="none" w:sz="0" w:space="0" w:color="auto"/>
        <w:right w:val="none" w:sz="0" w:space="0" w:color="auto"/>
      </w:divBdr>
      <w:divsChild>
        <w:div w:id="1362172137">
          <w:marLeft w:val="0"/>
          <w:marRight w:val="0"/>
          <w:marTop w:val="0"/>
          <w:marBottom w:val="0"/>
          <w:divBdr>
            <w:top w:val="none" w:sz="0" w:space="0" w:color="auto"/>
            <w:left w:val="none" w:sz="0" w:space="0" w:color="auto"/>
            <w:bottom w:val="none" w:sz="0" w:space="0" w:color="auto"/>
            <w:right w:val="none" w:sz="0" w:space="0" w:color="auto"/>
          </w:divBdr>
        </w:div>
      </w:divsChild>
    </w:div>
    <w:div w:id="1577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lock@csbsj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53C3-FF91-472F-B67D-914127B3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2633</Words>
  <Characters>17640</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ELLEN BLOCK</vt:lpstr>
    </vt:vector>
  </TitlesOfParts>
  <Company>University of Michigan School of Social Work</Company>
  <LinksUpToDate>false</LinksUpToDate>
  <CharactersWithSpaces>20233</CharactersWithSpaces>
  <SharedDoc>false</SharedDoc>
  <HLinks>
    <vt:vector size="24" baseType="variant">
      <vt:variant>
        <vt:i4>7471193</vt:i4>
      </vt:variant>
      <vt:variant>
        <vt:i4>9</vt:i4>
      </vt:variant>
      <vt:variant>
        <vt:i4>0</vt:i4>
      </vt:variant>
      <vt:variant>
        <vt:i4>5</vt:i4>
      </vt:variant>
      <vt:variant>
        <vt:lpwstr>mailto:gfharnik@umich.edu</vt:lpwstr>
      </vt:variant>
      <vt:variant>
        <vt:lpwstr/>
      </vt:variant>
      <vt:variant>
        <vt:i4>2031669</vt:i4>
      </vt:variant>
      <vt:variant>
        <vt:i4>6</vt:i4>
      </vt:variant>
      <vt:variant>
        <vt:i4>0</vt:i4>
      </vt:variant>
      <vt:variant>
        <vt:i4>5</vt:i4>
      </vt:variant>
      <vt:variant>
        <vt:lpwstr>mailto:lethac@umich.edu</vt:lpwstr>
      </vt:variant>
      <vt:variant>
        <vt:lpwstr/>
      </vt:variant>
      <vt:variant>
        <vt:i4>524322</vt:i4>
      </vt:variant>
      <vt:variant>
        <vt:i4>3</vt:i4>
      </vt:variant>
      <vt:variant>
        <vt:i4>0</vt:i4>
      </vt:variant>
      <vt:variant>
        <vt:i4>5</vt:i4>
      </vt:variant>
      <vt:variant>
        <vt:lpwstr>mailto:erenne@umich.edu</vt:lpwstr>
      </vt:variant>
      <vt:variant>
        <vt:lpwstr/>
      </vt:variant>
      <vt:variant>
        <vt:i4>7340119</vt:i4>
      </vt:variant>
      <vt:variant>
        <vt:i4>0</vt:i4>
      </vt:variant>
      <vt:variant>
        <vt:i4>0</vt:i4>
      </vt:variant>
      <vt:variant>
        <vt:i4>5</vt:i4>
      </vt:variant>
      <vt:variant>
        <vt:lpwstr>mailto:kstaller@umich.edu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ELLEN BLOCK</dc:title>
  <dc:creator>block</dc:creator>
  <cp:lastModifiedBy>Block, Ellen</cp:lastModifiedBy>
  <cp:revision>25</cp:revision>
  <cp:lastPrinted>2014-11-15T20:50:00Z</cp:lastPrinted>
  <dcterms:created xsi:type="dcterms:W3CDTF">2024-02-27T14:04:00Z</dcterms:created>
  <dcterms:modified xsi:type="dcterms:W3CDTF">2024-08-09T17:27:00Z</dcterms:modified>
</cp:coreProperties>
</file>