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30" w:rsidRPr="00DA67BA" w:rsidRDefault="00B80230" w:rsidP="00EB761F">
      <w:pPr>
        <w:spacing w:after="0" w:line="240" w:lineRule="auto"/>
        <w:ind w:right="-522"/>
        <w:rPr>
          <w:rStyle w:val="A2"/>
          <w:rFonts w:ascii="Arial" w:hAnsi="Arial" w:cs="Arial"/>
          <w:sz w:val="25"/>
          <w:szCs w:val="25"/>
        </w:rPr>
      </w:pPr>
      <w:r w:rsidRPr="00484621">
        <w:rPr>
          <w:rFonts w:ascii="Arial" w:hAnsi="Arial" w:cs="Arial"/>
          <w:noProof/>
          <w:sz w:val="25"/>
          <w:szCs w:val="25"/>
        </w:rPr>
        <w:drawing>
          <wp:anchor distT="0" distB="0" distL="114300" distR="114300" simplePos="0" relativeHeight="251661312" behindDoc="0" locked="0" layoutInCell="1" allowOverlap="1" wp14:anchorId="193AE7CC" wp14:editId="03DB3E87">
            <wp:simplePos x="0" y="0"/>
            <wp:positionH relativeFrom="margin">
              <wp:posOffset>15240</wp:posOffset>
            </wp:positionH>
            <wp:positionV relativeFrom="paragraph">
              <wp:posOffset>86995</wp:posOffset>
            </wp:positionV>
            <wp:extent cx="1737360" cy="1300480"/>
            <wp:effectExtent l="0" t="0" r="0" b="0"/>
            <wp:wrapThrough wrapText="bothSides">
              <wp:wrapPolygon edited="0">
                <wp:start x="0" y="0"/>
                <wp:lineTo x="0" y="21199"/>
                <wp:lineTo x="21316" y="21199"/>
                <wp:lineTo x="21316" y="0"/>
                <wp:lineTo x="0" y="0"/>
              </wp:wrapPolygon>
            </wp:wrapThrough>
            <wp:docPr id="5" name="Picture 5" descr="C:\Users\technologylaptop\Pictures\Nature pix\flowe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nologylaptop\Pictures\Nature pix\flower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60" cy="130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7BA">
        <w:rPr>
          <w:rStyle w:val="A2"/>
          <w:rFonts w:ascii="Arial" w:hAnsi="Arial" w:cs="Arial"/>
          <w:sz w:val="25"/>
          <w:szCs w:val="25"/>
        </w:rPr>
        <w:t>If we approach nature and the environment without this openness to awe and wonder, if we no longer speak the language of fraternity and beauty in our relationship with the world, our at</w:t>
      </w:r>
      <w:r w:rsidRPr="00DA67BA">
        <w:rPr>
          <w:rStyle w:val="A2"/>
          <w:rFonts w:ascii="Arial" w:hAnsi="Arial" w:cs="Arial"/>
          <w:sz w:val="25"/>
          <w:szCs w:val="25"/>
        </w:rPr>
        <w:softHyphen/>
        <w:t>titude will be that of masters, consumers, ruth</w:t>
      </w:r>
      <w:r w:rsidRPr="00DA67BA">
        <w:rPr>
          <w:rStyle w:val="A2"/>
          <w:rFonts w:ascii="Arial" w:hAnsi="Arial" w:cs="Arial"/>
          <w:sz w:val="25"/>
          <w:szCs w:val="25"/>
        </w:rPr>
        <w:softHyphen/>
        <w:t>less exploiters, unable to set limits on their im</w:t>
      </w:r>
      <w:r w:rsidRPr="00DA67BA">
        <w:rPr>
          <w:rStyle w:val="A2"/>
          <w:rFonts w:ascii="Arial" w:hAnsi="Arial" w:cs="Arial"/>
          <w:sz w:val="25"/>
          <w:szCs w:val="25"/>
        </w:rPr>
        <w:softHyphen/>
        <w:t>mediate needs. By contrast, if we feel intimately united with all that exists, then sobriety and care will well up spontaneously. The poverty and aus</w:t>
      </w:r>
      <w:r w:rsidRPr="00DA67BA">
        <w:rPr>
          <w:rStyle w:val="A2"/>
          <w:rFonts w:ascii="Arial" w:hAnsi="Arial" w:cs="Arial"/>
          <w:sz w:val="25"/>
          <w:szCs w:val="25"/>
        </w:rPr>
        <w:softHyphen/>
        <w:t>terity of Saint Francis were no mere veneer of asceticism, but something much more radical: a refusal to turn reality into an object simply to be used and controlled.</w:t>
      </w:r>
      <w:r>
        <w:rPr>
          <w:rStyle w:val="A2"/>
          <w:rFonts w:ascii="Arial" w:hAnsi="Arial" w:cs="Arial"/>
          <w:sz w:val="25"/>
          <w:szCs w:val="25"/>
        </w:rPr>
        <w:t xml:space="preserve"> (n. 11)</w:t>
      </w:r>
    </w:p>
    <w:p w:rsidR="00B80230" w:rsidRPr="00DA67BA" w:rsidRDefault="00B80230" w:rsidP="00B80230">
      <w:pPr>
        <w:spacing w:after="0" w:line="240" w:lineRule="auto"/>
        <w:ind w:right="-720"/>
        <w:rPr>
          <w:rFonts w:ascii="Arial" w:hAnsi="Arial" w:cs="Arial"/>
          <w:sz w:val="25"/>
          <w:szCs w:val="25"/>
        </w:rPr>
      </w:pPr>
    </w:p>
    <w:p w:rsidR="00B80230" w:rsidRDefault="00B80230" w:rsidP="00EB761F">
      <w:pPr>
        <w:spacing w:after="0" w:line="240" w:lineRule="auto"/>
        <w:ind w:right="-432"/>
        <w:rPr>
          <w:rFonts w:ascii="Arial" w:hAnsi="Arial" w:cs="Arial"/>
          <w:sz w:val="25"/>
          <w:szCs w:val="25"/>
        </w:rPr>
      </w:pPr>
      <w:r w:rsidRPr="00484621">
        <w:rPr>
          <w:rFonts w:ascii="Arial" w:hAnsi="Arial" w:cs="Arial"/>
          <w:sz w:val="25"/>
          <w:szCs w:val="25"/>
        </w:rPr>
        <w:t>When we speak of the “environment,” what we really mean is a relationship existing between nature and the society which lives in it. Nature cannot be regarded as something separate from ourselves or as a mere setting in which we live. We are part of nature, included in it and thus in constant interaction with it….it is essential to seek comprehensive solutions which consider the interactions within natural systems themselves and with social systems. We are faced not with two separate crises, one environmental and the other social, but rather with one complex crisis which is both social and environmental. Strategies for a solution demand an integrated approach to combating poverty, restoring dignity to the excluded, and at the same time protecting nature. (n. 39)</w:t>
      </w:r>
    </w:p>
    <w:p w:rsidR="007D5928" w:rsidRPr="00E8172F" w:rsidRDefault="007D5928" w:rsidP="007D5928">
      <w:pPr>
        <w:spacing w:after="0" w:line="240" w:lineRule="auto"/>
        <w:ind w:right="-720"/>
        <w:rPr>
          <w:rFonts w:ascii="Arial" w:hAnsi="Arial" w:cs="Arial"/>
          <w:sz w:val="25"/>
          <w:szCs w:val="25"/>
        </w:rPr>
      </w:pPr>
    </w:p>
    <w:p w:rsidR="00B80230" w:rsidRDefault="005F2642" w:rsidP="008F4D50">
      <w:pPr>
        <w:pStyle w:val="Default"/>
        <w:ind w:right="-342"/>
        <w:rPr>
          <w:rFonts w:ascii="Arial" w:eastAsia="Times New Roman" w:hAnsi="Arial" w:cs="Arial"/>
          <w:sz w:val="25"/>
          <w:szCs w:val="25"/>
        </w:rPr>
      </w:pPr>
      <w:r w:rsidRPr="005F2642">
        <w:rPr>
          <w:rFonts w:ascii="Arial" w:hAnsi="Arial" w:cs="Arial"/>
          <w:sz w:val="25"/>
          <w:szCs w:val="25"/>
        </w:rPr>
        <w:t>W</w:t>
      </w:r>
      <w:r w:rsidR="007D5928" w:rsidRPr="007D5928">
        <w:rPr>
          <w:rFonts w:ascii="Arial" w:hAnsi="Arial" w:cs="Arial"/>
          <w:sz w:val="25"/>
          <w:szCs w:val="25"/>
        </w:rPr>
        <w:t>hen our hearts are authentical</w:t>
      </w:r>
      <w:r w:rsidR="007D5928" w:rsidRPr="007D5928">
        <w:rPr>
          <w:rFonts w:ascii="Arial" w:hAnsi="Arial" w:cs="Arial"/>
          <w:sz w:val="25"/>
          <w:szCs w:val="25"/>
        </w:rPr>
        <w:softHyphen/>
        <w:t xml:space="preserve">ly open to universal communion, this sense of fraternity excludes nothing and no one. It follows that our indifference or cruelty towards fellow </w:t>
      </w:r>
      <w:r w:rsidRPr="005F2642">
        <w:rPr>
          <w:rFonts w:ascii="Arial" w:hAnsi="Arial" w:cs="Arial"/>
          <w:sz w:val="25"/>
          <w:szCs w:val="25"/>
        </w:rPr>
        <w:t>creatures of this world sooner or later affects the treatment we mete out to other human beings. We have only one heart, and the same wretch</w:t>
      </w:r>
      <w:r w:rsidRPr="005F2642">
        <w:rPr>
          <w:rFonts w:ascii="Arial" w:hAnsi="Arial" w:cs="Arial"/>
          <w:sz w:val="25"/>
          <w:szCs w:val="25"/>
        </w:rPr>
        <w:softHyphen/>
        <w:t>edness which leads us to mistreat an animal will not be long in showing itself in our relationships with other people….</w:t>
      </w:r>
      <w:r w:rsidR="008F4D50">
        <w:rPr>
          <w:rFonts w:ascii="Arial" w:hAnsi="Arial" w:cs="Arial"/>
          <w:sz w:val="25"/>
          <w:szCs w:val="25"/>
        </w:rPr>
        <w:t xml:space="preserve"> </w:t>
      </w:r>
      <w:r w:rsidRPr="005F2642">
        <w:rPr>
          <w:rFonts w:ascii="Arial" w:hAnsi="Arial" w:cs="Arial"/>
          <w:sz w:val="25"/>
          <w:szCs w:val="25"/>
        </w:rPr>
        <w:t>Everything is related, and we human beings are united as brothers and sisters on a wonderful pilgrimage, woven together by the love God has for each of his creatures and which also unites us in fond affection with brother sun, sister moon, brother river and mother earth.</w:t>
      </w:r>
      <w:r w:rsidR="00EB761F">
        <w:rPr>
          <w:rFonts w:ascii="Arial" w:hAnsi="Arial" w:cs="Arial"/>
          <w:sz w:val="25"/>
          <w:szCs w:val="25"/>
        </w:rPr>
        <w:t xml:space="preserve"> </w:t>
      </w:r>
      <w:r>
        <w:rPr>
          <w:rFonts w:ascii="Arial" w:eastAsia="Times New Roman" w:hAnsi="Arial" w:cs="Arial"/>
          <w:sz w:val="25"/>
          <w:szCs w:val="25"/>
        </w:rPr>
        <w:t>(n. 92)</w:t>
      </w:r>
    </w:p>
    <w:p w:rsidR="007D5928" w:rsidRDefault="007D5928" w:rsidP="00040997">
      <w:pPr>
        <w:spacing w:after="0" w:line="240" w:lineRule="auto"/>
        <w:rPr>
          <w:rFonts w:ascii="Arial" w:eastAsia="Times New Roman" w:hAnsi="Arial" w:cs="Arial"/>
          <w:color w:val="000000"/>
          <w:sz w:val="25"/>
          <w:szCs w:val="25"/>
        </w:rPr>
      </w:pPr>
    </w:p>
    <w:p w:rsidR="00040997" w:rsidRPr="00DC73C0" w:rsidRDefault="00EA53A5" w:rsidP="00EB761F">
      <w:pPr>
        <w:spacing w:after="0" w:line="240" w:lineRule="auto"/>
        <w:ind w:right="-162"/>
        <w:rPr>
          <w:rFonts w:ascii="Arial" w:eastAsia="Times New Roman" w:hAnsi="Arial" w:cs="Arial"/>
          <w:color w:val="000000"/>
          <w:sz w:val="25"/>
          <w:szCs w:val="25"/>
        </w:rPr>
      </w:pPr>
      <w:r>
        <w:rPr>
          <w:rFonts w:ascii="Arial" w:eastAsia="Times New Roman" w:hAnsi="Arial" w:cs="Arial"/>
          <w:color w:val="000000"/>
          <w:sz w:val="25"/>
          <w:szCs w:val="25"/>
        </w:rPr>
        <w:t>“</w:t>
      </w:r>
      <w:r w:rsidR="00040997" w:rsidRPr="00DC73C0">
        <w:rPr>
          <w:rFonts w:ascii="Arial" w:eastAsia="Times New Roman" w:hAnsi="Arial" w:cs="Arial"/>
          <w:color w:val="000000"/>
          <w:sz w:val="25"/>
          <w:szCs w:val="25"/>
        </w:rPr>
        <w:t xml:space="preserve">The external deserts in the world are growing, because the internal deserts have become so </w:t>
      </w:r>
      <w:proofErr w:type="spellStart"/>
      <w:r w:rsidR="00040997" w:rsidRPr="00DC73C0">
        <w:rPr>
          <w:rFonts w:ascii="Arial" w:eastAsia="Times New Roman" w:hAnsi="Arial" w:cs="Arial"/>
          <w:color w:val="000000"/>
          <w:sz w:val="25"/>
          <w:szCs w:val="25"/>
        </w:rPr>
        <w:t>vast.”</w:t>
      </w:r>
      <w:r w:rsidR="00040997" w:rsidRPr="00DC73C0">
        <w:rPr>
          <w:rFonts w:ascii="Arial" w:eastAsia="Times New Roman" w:hAnsi="Arial" w:cs="Arial"/>
          <w:color w:val="000000"/>
          <w:sz w:val="25"/>
          <w:szCs w:val="25"/>
          <w:vertAlign w:val="superscript"/>
        </w:rPr>
        <w:t>1</w:t>
      </w:r>
      <w:r w:rsidR="003A7DEF" w:rsidRPr="00DC73C0">
        <w:rPr>
          <w:rFonts w:ascii="Arial" w:eastAsia="Times New Roman" w:hAnsi="Arial" w:cs="Arial"/>
          <w:color w:val="000000"/>
          <w:sz w:val="25"/>
          <w:szCs w:val="25"/>
          <w:vertAlign w:val="superscript"/>
        </w:rPr>
        <w:t>52</w:t>
      </w:r>
      <w:proofErr w:type="spellEnd"/>
      <w:r w:rsidR="00040997" w:rsidRPr="00DC73C0">
        <w:rPr>
          <w:rFonts w:ascii="Arial" w:eastAsia="Times New Roman" w:hAnsi="Arial" w:cs="Arial"/>
          <w:color w:val="000000"/>
          <w:sz w:val="25"/>
          <w:szCs w:val="25"/>
        </w:rPr>
        <w:t xml:space="preserve"> For this reason, the ecological crisis is also a summons to profound interior conversion….Living our vocation to be protectors of God’s handiwork is essential to a life of virtue.</w:t>
      </w:r>
      <w:r>
        <w:rPr>
          <w:rFonts w:ascii="Arial" w:eastAsia="Times New Roman" w:hAnsi="Arial" w:cs="Arial"/>
          <w:color w:val="000000"/>
          <w:sz w:val="25"/>
          <w:szCs w:val="25"/>
        </w:rPr>
        <w:t xml:space="preserve"> </w:t>
      </w:r>
      <w:r w:rsidR="006614CF">
        <w:rPr>
          <w:rFonts w:ascii="Arial" w:eastAsia="Times New Roman" w:hAnsi="Arial" w:cs="Arial"/>
          <w:color w:val="000000"/>
          <w:sz w:val="25"/>
          <w:szCs w:val="25"/>
        </w:rPr>
        <w:t>(n. 217)</w:t>
      </w:r>
    </w:p>
    <w:p w:rsidR="00040997" w:rsidRPr="00B80230" w:rsidRDefault="00040997" w:rsidP="00040997">
      <w:pPr>
        <w:spacing w:after="0" w:line="240" w:lineRule="auto"/>
        <w:rPr>
          <w:rFonts w:ascii="Arial" w:eastAsia="Times New Roman" w:hAnsi="Arial" w:cs="Arial"/>
          <w:color w:val="000000"/>
          <w:sz w:val="8"/>
          <w:szCs w:val="8"/>
        </w:rPr>
      </w:pPr>
    </w:p>
    <w:p w:rsidR="00C05732" w:rsidRDefault="00040997" w:rsidP="00040997">
      <w:pPr>
        <w:spacing w:after="0" w:line="240" w:lineRule="auto"/>
        <w:ind w:right="-180"/>
        <w:rPr>
          <w:rFonts w:ascii="Arial" w:eastAsia="Times New Roman" w:hAnsi="Arial" w:cs="Arial"/>
          <w:color w:val="000000"/>
          <w:sz w:val="25"/>
          <w:szCs w:val="25"/>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003A7DEF" w:rsidRPr="00772FC1">
        <w:rPr>
          <w:rFonts w:ascii="Arial" w:eastAsia="Times New Roman" w:hAnsi="Arial" w:cs="Arial"/>
          <w:color w:val="000000"/>
          <w:sz w:val="23"/>
          <w:szCs w:val="23"/>
          <w:vertAlign w:val="superscript"/>
        </w:rPr>
        <w:t>152</w:t>
      </w:r>
      <w:r w:rsidRPr="00772FC1">
        <w:rPr>
          <w:rFonts w:ascii="Arial" w:eastAsia="Times New Roman" w:hAnsi="Arial" w:cs="Arial"/>
          <w:color w:val="000000"/>
          <w:sz w:val="23"/>
          <w:szCs w:val="23"/>
          <w:vertAlign w:val="superscript"/>
        </w:rPr>
        <w:t xml:space="preserve"> </w:t>
      </w:r>
      <w:r w:rsidRPr="00772FC1">
        <w:rPr>
          <w:rFonts w:ascii="Arial" w:eastAsia="Times New Roman" w:hAnsi="Arial" w:cs="Arial"/>
          <w:color w:val="000000"/>
          <w:sz w:val="23"/>
          <w:szCs w:val="23"/>
        </w:rPr>
        <w:t xml:space="preserve">Benedict XVI, </w:t>
      </w:r>
      <w:r w:rsidRPr="00772FC1">
        <w:rPr>
          <w:rFonts w:ascii="Arial" w:eastAsia="Times New Roman" w:hAnsi="Arial" w:cs="Arial"/>
          <w:i/>
          <w:color w:val="000000"/>
          <w:sz w:val="23"/>
          <w:szCs w:val="23"/>
        </w:rPr>
        <w:t>Homily for the Solemn Inauguration of the Petrine Ministry</w:t>
      </w:r>
      <w:r w:rsidRPr="00772FC1">
        <w:rPr>
          <w:rFonts w:ascii="Arial" w:eastAsia="Times New Roman" w:hAnsi="Arial" w:cs="Arial"/>
          <w:color w:val="000000"/>
          <w:sz w:val="23"/>
          <w:szCs w:val="23"/>
        </w:rPr>
        <w:t xml:space="preserve"> (April 24, 2005): AAS 97 (2005), 710.</w:t>
      </w:r>
      <w:r w:rsidR="00B80230" w:rsidRPr="00B80230">
        <w:rPr>
          <w:rFonts w:ascii="Arial" w:eastAsia="Times New Roman" w:hAnsi="Arial" w:cs="Arial"/>
          <w:color w:val="000000"/>
          <w:sz w:val="25"/>
          <w:szCs w:val="25"/>
        </w:rPr>
        <w:t xml:space="preserve"> </w:t>
      </w:r>
    </w:p>
    <w:p w:rsidR="00574C41" w:rsidRPr="00772FC1" w:rsidRDefault="00574C41" w:rsidP="00574C41">
      <w:pPr>
        <w:spacing w:after="0" w:line="240" w:lineRule="auto"/>
        <w:ind w:right="-630"/>
        <w:rPr>
          <w:rFonts w:ascii="Arial" w:eastAsia="Times New Roman" w:hAnsi="Arial" w:cs="Arial"/>
          <w:color w:val="000000"/>
          <w:sz w:val="23"/>
          <w:szCs w:val="23"/>
        </w:rPr>
      </w:pPr>
    </w:p>
    <w:p w:rsidR="006614CF" w:rsidRDefault="00EA53A5" w:rsidP="00A76FD4">
      <w:pPr>
        <w:pStyle w:val="Default"/>
        <w:ind w:right="-180"/>
        <w:rPr>
          <w:rFonts w:ascii="Arial" w:hAnsi="Arial" w:cs="Arial"/>
          <w:color w:val="auto"/>
          <w:sz w:val="25"/>
          <w:szCs w:val="25"/>
        </w:rPr>
      </w:pPr>
      <w:r w:rsidRPr="006614CF">
        <w:rPr>
          <w:rStyle w:val="A2"/>
          <w:rFonts w:ascii="Arial" w:hAnsi="Arial" w:cs="Arial"/>
          <w:color w:val="auto"/>
          <w:sz w:val="25"/>
          <w:szCs w:val="25"/>
        </w:rPr>
        <w:t xml:space="preserve">Isolated individuals can lose their ability and freedom to escape the utilitarian mindset, </w:t>
      </w:r>
      <w:proofErr w:type="gramStart"/>
      <w:r w:rsidRPr="006614CF">
        <w:rPr>
          <w:rStyle w:val="A2"/>
          <w:rFonts w:ascii="Arial" w:hAnsi="Arial" w:cs="Arial"/>
          <w:color w:val="auto"/>
          <w:sz w:val="25"/>
          <w:szCs w:val="25"/>
        </w:rPr>
        <w:t>and</w:t>
      </w:r>
      <w:proofErr w:type="gramEnd"/>
      <w:r w:rsidRPr="006614CF">
        <w:rPr>
          <w:rStyle w:val="A2"/>
          <w:rFonts w:ascii="Arial" w:hAnsi="Arial" w:cs="Arial"/>
          <w:color w:val="auto"/>
          <w:sz w:val="25"/>
          <w:szCs w:val="25"/>
        </w:rPr>
        <w:t xml:space="preserve"> end up prey to an unethical consumerism bereft of social or ecological awareness. Social problems must be addressed by community networks and not simply by the sum of individual good deeds</w:t>
      </w:r>
      <w:r w:rsidRPr="006614CF">
        <w:rPr>
          <w:rStyle w:val="A2"/>
          <w:rFonts w:ascii="Arial" w:hAnsi="Arial" w:cs="Arial"/>
          <w:color w:val="auto"/>
          <w:sz w:val="25"/>
          <w:szCs w:val="25"/>
        </w:rPr>
        <w:t>….</w:t>
      </w:r>
      <w:r w:rsidR="008D4C97" w:rsidRPr="006614CF">
        <w:rPr>
          <w:rStyle w:val="A2"/>
          <w:rFonts w:ascii="Arial" w:hAnsi="Arial" w:cs="Arial"/>
          <w:color w:val="auto"/>
          <w:sz w:val="25"/>
          <w:szCs w:val="25"/>
        </w:rPr>
        <w:t xml:space="preserve"> </w:t>
      </w:r>
      <w:r w:rsidR="008D4C97" w:rsidRPr="006614CF">
        <w:rPr>
          <w:rStyle w:val="A2"/>
          <w:rFonts w:ascii="Arial" w:hAnsi="Arial" w:cs="Arial"/>
          <w:color w:val="auto"/>
          <w:sz w:val="25"/>
          <w:szCs w:val="25"/>
        </w:rPr>
        <w:t>The ecological conversion needed to bring about lasting change is also a community conversion</w:t>
      </w:r>
      <w:r w:rsidR="008D4C97" w:rsidRPr="006614CF">
        <w:rPr>
          <w:rStyle w:val="A2"/>
          <w:rFonts w:ascii="Arial" w:hAnsi="Arial" w:cs="Arial"/>
          <w:color w:val="auto"/>
          <w:sz w:val="25"/>
          <w:szCs w:val="25"/>
        </w:rPr>
        <w:t>.</w:t>
      </w:r>
      <w:r w:rsidR="008D4C97" w:rsidRPr="006614CF">
        <w:rPr>
          <w:rFonts w:ascii="Arial" w:hAnsi="Arial" w:cs="Arial"/>
          <w:color w:val="auto"/>
          <w:sz w:val="25"/>
          <w:szCs w:val="25"/>
        </w:rPr>
        <w:t xml:space="preserve"> </w:t>
      </w:r>
      <w:r w:rsidR="008D4C97" w:rsidRPr="006614CF">
        <w:rPr>
          <w:rFonts w:ascii="Arial" w:hAnsi="Arial" w:cs="Arial"/>
          <w:color w:val="auto"/>
          <w:sz w:val="25"/>
          <w:szCs w:val="25"/>
        </w:rPr>
        <w:t>(n. 219)</w:t>
      </w:r>
    </w:p>
    <w:p w:rsidR="00EB761F" w:rsidRDefault="00EB761F" w:rsidP="00A76FD4">
      <w:pPr>
        <w:pStyle w:val="Default"/>
        <w:ind w:right="-180"/>
        <w:rPr>
          <w:rFonts w:ascii="Arial" w:hAnsi="Arial" w:cs="Arial"/>
          <w:sz w:val="25"/>
          <w:szCs w:val="25"/>
        </w:rPr>
      </w:pPr>
    </w:p>
    <w:p w:rsidR="007D5928" w:rsidRPr="00EB761F" w:rsidRDefault="006614CF" w:rsidP="006614CF">
      <w:pPr>
        <w:autoSpaceDE w:val="0"/>
        <w:autoSpaceDN w:val="0"/>
        <w:adjustRightInd w:val="0"/>
        <w:spacing w:after="0" w:line="240" w:lineRule="auto"/>
        <w:ind w:right="-180"/>
        <w:rPr>
          <w:rFonts w:ascii="Arial" w:hAnsi="Arial" w:cs="Arial"/>
          <w:sz w:val="25"/>
          <w:szCs w:val="25"/>
        </w:rPr>
      </w:pPr>
      <w:r w:rsidRPr="006614CF">
        <w:rPr>
          <w:rFonts w:ascii="Arial" w:hAnsi="Arial" w:cs="Arial"/>
          <w:sz w:val="25"/>
          <w:szCs w:val="25"/>
        </w:rPr>
        <w:t>It also entails a loving awareness that we are not dis</w:t>
      </w:r>
      <w:r w:rsidRPr="006614CF">
        <w:rPr>
          <w:rFonts w:ascii="Arial" w:hAnsi="Arial" w:cs="Arial"/>
          <w:sz w:val="25"/>
          <w:szCs w:val="25"/>
        </w:rPr>
        <w:softHyphen/>
        <w:t>connected from the rest of creatures, but joined in a splendid universal communion. As believ</w:t>
      </w:r>
      <w:r w:rsidRPr="006614CF">
        <w:rPr>
          <w:rFonts w:ascii="Arial" w:hAnsi="Arial" w:cs="Arial"/>
          <w:sz w:val="25"/>
          <w:szCs w:val="25"/>
        </w:rPr>
        <w:softHyphen/>
        <w:t xml:space="preserve">ers, we do not look at the world from without but from within, conscious of the bonds with </w:t>
      </w:r>
      <w:r w:rsidRPr="006614CF">
        <w:rPr>
          <w:rStyle w:val="A2"/>
          <w:rFonts w:ascii="Arial" w:hAnsi="Arial" w:cs="Arial"/>
          <w:color w:val="auto"/>
          <w:sz w:val="25"/>
          <w:szCs w:val="25"/>
        </w:rPr>
        <w:t xml:space="preserve">which the Father has linked us to all beings. By developing our individual, God-given capacities, an ecological </w:t>
      </w:r>
      <w:r w:rsidRPr="006614CF">
        <w:rPr>
          <w:rStyle w:val="A2"/>
          <w:rFonts w:ascii="Arial" w:hAnsi="Arial" w:cs="Arial"/>
          <w:color w:val="auto"/>
          <w:sz w:val="25"/>
          <w:szCs w:val="25"/>
        </w:rPr>
        <w:lastRenderedPageBreak/>
        <w:t>conversion can inspire us to greater creativity and enthusiasm in resolving the world’s problems and in offering ourselves to God</w:t>
      </w:r>
      <w:r w:rsidR="00EB761F" w:rsidRPr="00EB761F">
        <w:rPr>
          <w:rStyle w:val="A2"/>
          <w:rFonts w:ascii="Arial" w:hAnsi="Arial" w:cs="Arial"/>
          <w:color w:val="auto"/>
          <w:sz w:val="25"/>
          <w:szCs w:val="25"/>
        </w:rPr>
        <w:t xml:space="preserve">. </w:t>
      </w:r>
      <w:r w:rsidR="00EB761F" w:rsidRPr="00EB761F">
        <w:rPr>
          <w:rStyle w:val="A2"/>
          <w:rFonts w:ascii="Arial" w:hAnsi="Arial" w:cs="Arial"/>
          <w:sz w:val="25"/>
          <w:szCs w:val="25"/>
        </w:rPr>
        <w:t>“</w:t>
      </w:r>
      <w:proofErr w:type="gramStart"/>
      <w:r w:rsidR="00EB761F" w:rsidRPr="00EB761F">
        <w:rPr>
          <w:rStyle w:val="A2"/>
          <w:rFonts w:ascii="Arial" w:hAnsi="Arial" w:cs="Arial"/>
          <w:sz w:val="25"/>
          <w:szCs w:val="25"/>
        </w:rPr>
        <w:t>as</w:t>
      </w:r>
      <w:proofErr w:type="gramEnd"/>
      <w:r w:rsidR="00EB761F" w:rsidRPr="00EB761F">
        <w:rPr>
          <w:rStyle w:val="A2"/>
          <w:rFonts w:ascii="Arial" w:hAnsi="Arial" w:cs="Arial"/>
          <w:sz w:val="25"/>
          <w:szCs w:val="25"/>
        </w:rPr>
        <w:t xml:space="preserve"> a living sacrifice, holy and acceptable” (</w:t>
      </w:r>
      <w:r w:rsidR="00EB761F" w:rsidRPr="00EB761F">
        <w:rPr>
          <w:rStyle w:val="A2"/>
          <w:rFonts w:ascii="Arial" w:hAnsi="Arial" w:cs="Arial"/>
          <w:i/>
          <w:iCs/>
          <w:sz w:val="25"/>
          <w:szCs w:val="25"/>
        </w:rPr>
        <w:t xml:space="preserve">Rom </w:t>
      </w:r>
      <w:r w:rsidR="00EB761F" w:rsidRPr="00EB761F">
        <w:rPr>
          <w:rStyle w:val="A2"/>
          <w:rFonts w:ascii="Arial" w:hAnsi="Arial" w:cs="Arial"/>
          <w:sz w:val="25"/>
          <w:szCs w:val="25"/>
        </w:rPr>
        <w:t xml:space="preserve">12:1). </w:t>
      </w:r>
      <w:r w:rsidRPr="00EB761F">
        <w:rPr>
          <w:rFonts w:ascii="Arial" w:hAnsi="Arial" w:cs="Arial"/>
          <w:sz w:val="25"/>
          <w:szCs w:val="25"/>
        </w:rPr>
        <w:t>(n. 220)</w:t>
      </w:r>
    </w:p>
    <w:p w:rsidR="00574C41" w:rsidRDefault="00EB761F" w:rsidP="00EB761F">
      <w:pPr>
        <w:autoSpaceDE w:val="0"/>
        <w:autoSpaceDN w:val="0"/>
        <w:adjustRightInd w:val="0"/>
        <w:spacing w:after="0" w:line="240" w:lineRule="auto"/>
        <w:ind w:right="-252"/>
        <w:rPr>
          <w:rFonts w:ascii="Arial" w:hAnsi="Arial" w:cs="Arial"/>
          <w:sz w:val="25"/>
          <w:szCs w:val="25"/>
        </w:rPr>
      </w:pPr>
      <w:r w:rsidRPr="006614CF">
        <w:rPr>
          <w:rFonts w:cs="Arial"/>
          <w:b/>
          <w:noProof/>
          <w:sz w:val="26"/>
          <w:szCs w:val="26"/>
          <w:u w:val="single"/>
        </w:rPr>
        <w:drawing>
          <wp:anchor distT="0" distB="0" distL="114300" distR="114300" simplePos="0" relativeHeight="251659264" behindDoc="1" locked="0" layoutInCell="1" allowOverlap="1" wp14:anchorId="54174089" wp14:editId="1B13ADD3">
            <wp:simplePos x="0" y="0"/>
            <wp:positionH relativeFrom="column">
              <wp:posOffset>3714750</wp:posOffset>
            </wp:positionH>
            <wp:positionV relativeFrom="paragraph">
              <wp:posOffset>103505</wp:posOffset>
            </wp:positionV>
            <wp:extent cx="2408555" cy="1600200"/>
            <wp:effectExtent l="0" t="0" r="0" b="0"/>
            <wp:wrapTight wrapText="bothSides">
              <wp:wrapPolygon edited="0">
                <wp:start x="0" y="0"/>
                <wp:lineTo x="0" y="21343"/>
                <wp:lineTo x="21355" y="21343"/>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poverty-rates-ris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8555" cy="1600200"/>
                    </a:xfrm>
                    <a:prstGeom prst="rect">
                      <a:avLst/>
                    </a:prstGeom>
                  </pic:spPr>
                </pic:pic>
              </a:graphicData>
            </a:graphic>
            <wp14:sizeRelH relativeFrom="page">
              <wp14:pctWidth>0</wp14:pctWidth>
            </wp14:sizeRelH>
            <wp14:sizeRelV relativeFrom="page">
              <wp14:pctHeight>0</wp14:pctHeight>
            </wp14:sizeRelV>
          </wp:anchor>
        </w:drawing>
      </w:r>
    </w:p>
    <w:p w:rsidR="00574C41" w:rsidRDefault="00574C41" w:rsidP="00574C41">
      <w:pPr>
        <w:pStyle w:val="Default"/>
        <w:ind w:right="-270"/>
        <w:rPr>
          <w:rFonts w:ascii="Arial" w:hAnsi="Arial" w:cs="Arial"/>
          <w:sz w:val="25"/>
          <w:szCs w:val="25"/>
        </w:rPr>
      </w:pPr>
      <w:r w:rsidRPr="00574C41">
        <w:rPr>
          <w:rFonts w:ascii="Arial" w:hAnsi="Arial" w:cs="Arial"/>
          <w:sz w:val="25"/>
          <w:szCs w:val="25"/>
        </w:rPr>
        <w:t xml:space="preserve">For Christians, believing in one God who is </w:t>
      </w:r>
      <w:proofErr w:type="spellStart"/>
      <w:r w:rsidRPr="00574C41">
        <w:rPr>
          <w:rFonts w:ascii="Arial" w:hAnsi="Arial" w:cs="Arial"/>
          <w:sz w:val="25"/>
          <w:szCs w:val="25"/>
        </w:rPr>
        <w:t>trinitarian</w:t>
      </w:r>
      <w:proofErr w:type="spellEnd"/>
      <w:r w:rsidRPr="00574C41">
        <w:rPr>
          <w:rFonts w:ascii="Arial" w:hAnsi="Arial" w:cs="Arial"/>
          <w:sz w:val="25"/>
          <w:szCs w:val="25"/>
        </w:rPr>
        <w:t xml:space="preserve"> communion suggests that the Trinity has left its mark on a</w:t>
      </w:r>
      <w:r w:rsidRPr="00574C41">
        <w:rPr>
          <w:rFonts w:ascii="Arial" w:hAnsi="Arial" w:cs="Arial"/>
          <w:sz w:val="25"/>
          <w:szCs w:val="25"/>
        </w:rPr>
        <w:t>ll creation. Saint Bonaven</w:t>
      </w:r>
      <w:r w:rsidRPr="00574C41">
        <w:rPr>
          <w:rFonts w:ascii="Arial" w:hAnsi="Arial" w:cs="Arial"/>
          <w:sz w:val="25"/>
          <w:szCs w:val="25"/>
        </w:rPr>
        <w:softHyphen/>
        <w:t xml:space="preserve">ture….teaches us that </w:t>
      </w:r>
      <w:r w:rsidRPr="00574C41">
        <w:rPr>
          <w:rFonts w:ascii="Arial" w:hAnsi="Arial" w:cs="Arial"/>
          <w:i/>
          <w:iCs/>
          <w:sz w:val="25"/>
          <w:szCs w:val="25"/>
        </w:rPr>
        <w:t>each creature bears in it</w:t>
      </w:r>
      <w:r w:rsidRPr="00574C41">
        <w:rPr>
          <w:rFonts w:ascii="Arial" w:hAnsi="Arial" w:cs="Arial"/>
          <w:i/>
          <w:iCs/>
          <w:sz w:val="25"/>
          <w:szCs w:val="25"/>
        </w:rPr>
        <w:softHyphen/>
        <w:t>self a specifically Trinitarian structure</w:t>
      </w:r>
      <w:r w:rsidRPr="00574C41">
        <w:rPr>
          <w:rFonts w:ascii="Arial" w:hAnsi="Arial" w:cs="Arial"/>
          <w:sz w:val="25"/>
          <w:szCs w:val="25"/>
        </w:rPr>
        <w:t>, so real that it could be readily contemplated if only the human gaze were not so partial, dark and fragile. In this way, he points out to us the challenge of trying to read reality in a Trinitarian key.</w:t>
      </w:r>
      <w:r w:rsidRPr="00574C41">
        <w:rPr>
          <w:sz w:val="26"/>
          <w:szCs w:val="26"/>
        </w:rPr>
        <w:t xml:space="preserve"> </w:t>
      </w:r>
      <w:r>
        <w:rPr>
          <w:rFonts w:ascii="Arial" w:hAnsi="Arial" w:cs="Arial"/>
          <w:sz w:val="25"/>
          <w:szCs w:val="25"/>
        </w:rPr>
        <w:t>(n. 239)</w:t>
      </w:r>
    </w:p>
    <w:p w:rsidR="00574C41" w:rsidRDefault="00574C41" w:rsidP="00574C41">
      <w:pPr>
        <w:pStyle w:val="Default"/>
        <w:ind w:right="-270"/>
        <w:rPr>
          <w:rFonts w:ascii="Arial" w:hAnsi="Arial" w:cs="Arial"/>
          <w:sz w:val="25"/>
          <w:szCs w:val="25"/>
        </w:rPr>
      </w:pPr>
    </w:p>
    <w:p w:rsidR="00574C41" w:rsidRPr="00574C41" w:rsidRDefault="00574C41" w:rsidP="00574C41">
      <w:pPr>
        <w:pStyle w:val="Default"/>
        <w:ind w:right="-270"/>
        <w:rPr>
          <w:rFonts w:ascii="Arial" w:hAnsi="Arial" w:cs="Arial"/>
          <w:color w:val="auto"/>
          <w:sz w:val="25"/>
          <w:szCs w:val="25"/>
        </w:rPr>
      </w:pPr>
      <w:r w:rsidRPr="00574C41">
        <w:rPr>
          <w:rStyle w:val="A2"/>
          <w:rFonts w:ascii="Arial" w:hAnsi="Arial" w:cs="Arial"/>
          <w:sz w:val="25"/>
          <w:szCs w:val="25"/>
        </w:rPr>
        <w:t xml:space="preserve">The human person grows more, matures more and is sanctified more to the extent that he or she enters into relationships, going out from themselves to live in communion with God, with others and with all creatures. In this way, they make their own that </w:t>
      </w:r>
      <w:proofErr w:type="spellStart"/>
      <w:r w:rsidRPr="00574C41">
        <w:rPr>
          <w:rStyle w:val="A2"/>
          <w:rFonts w:ascii="Arial" w:hAnsi="Arial" w:cs="Arial"/>
          <w:sz w:val="25"/>
          <w:szCs w:val="25"/>
        </w:rPr>
        <w:t>trinitarian</w:t>
      </w:r>
      <w:proofErr w:type="spellEnd"/>
      <w:r w:rsidRPr="00574C41">
        <w:rPr>
          <w:rStyle w:val="A2"/>
          <w:rFonts w:ascii="Arial" w:hAnsi="Arial" w:cs="Arial"/>
          <w:sz w:val="25"/>
          <w:szCs w:val="25"/>
        </w:rPr>
        <w:t xml:space="preserve"> dynamism which God imprinted in them when they were created. Everything is interconnected, and this invites us to develop a spirituality of that global solidarity which flows from the mystery of the Trinity.</w:t>
      </w:r>
      <w:r>
        <w:rPr>
          <w:rStyle w:val="A2"/>
          <w:rFonts w:ascii="Arial" w:hAnsi="Arial" w:cs="Arial"/>
          <w:sz w:val="25"/>
          <w:szCs w:val="25"/>
        </w:rPr>
        <w:t xml:space="preserve"> (n. 240)</w:t>
      </w:r>
    </w:p>
    <w:p w:rsidR="006614CF" w:rsidRPr="006614CF" w:rsidRDefault="006614CF" w:rsidP="006614CF">
      <w:pPr>
        <w:autoSpaceDE w:val="0"/>
        <w:autoSpaceDN w:val="0"/>
        <w:adjustRightInd w:val="0"/>
        <w:spacing w:after="0" w:line="240" w:lineRule="auto"/>
        <w:rPr>
          <w:rFonts w:ascii="Arial" w:hAnsi="Arial" w:cs="Arial"/>
          <w:sz w:val="25"/>
          <w:szCs w:val="25"/>
        </w:rPr>
      </w:pPr>
    </w:p>
    <w:p w:rsidR="00793B3F" w:rsidRDefault="00E05704" w:rsidP="00040997">
      <w:pPr>
        <w:spacing w:after="0" w:line="240" w:lineRule="auto"/>
        <w:ind w:right="-180"/>
        <w:rPr>
          <w:rFonts w:ascii="Arial" w:hAnsi="Arial" w:cs="Arial"/>
          <w:sz w:val="25"/>
          <w:szCs w:val="25"/>
        </w:rPr>
      </w:pPr>
      <w:r>
        <w:rPr>
          <w:rFonts w:ascii="Arial" w:hAnsi="Arial" w:cs="Arial"/>
          <w:b/>
          <w:sz w:val="25"/>
          <w:szCs w:val="25"/>
        </w:rPr>
        <w:t xml:space="preserve">Additional </w:t>
      </w:r>
      <w:bookmarkStart w:id="0" w:name="_GoBack"/>
      <w:bookmarkEnd w:id="0"/>
      <w:r w:rsidR="00793B3F" w:rsidRPr="004D54CD">
        <w:rPr>
          <w:rFonts w:ascii="Arial" w:hAnsi="Arial" w:cs="Arial"/>
          <w:b/>
          <w:sz w:val="25"/>
          <w:szCs w:val="25"/>
        </w:rPr>
        <w:t>References</w:t>
      </w:r>
      <w:r w:rsidR="00793B3F">
        <w:rPr>
          <w:rFonts w:ascii="Arial" w:hAnsi="Arial" w:cs="Arial"/>
          <w:sz w:val="25"/>
          <w:szCs w:val="25"/>
        </w:rPr>
        <w:t>:</w:t>
      </w:r>
    </w:p>
    <w:p w:rsidR="00B80230" w:rsidRDefault="00B80230" w:rsidP="00B80230">
      <w:pPr>
        <w:spacing w:after="0" w:line="240" w:lineRule="auto"/>
        <w:ind w:right="-180"/>
        <w:rPr>
          <w:rFonts w:ascii="Arial" w:hAnsi="Arial" w:cs="Arial"/>
          <w:i/>
          <w:sz w:val="25"/>
          <w:szCs w:val="25"/>
        </w:rPr>
      </w:pPr>
      <w:r>
        <w:rPr>
          <w:rFonts w:ascii="Arial" w:hAnsi="Arial" w:cs="Arial"/>
          <w:sz w:val="25"/>
          <w:szCs w:val="25"/>
        </w:rPr>
        <w:t xml:space="preserve">Couturier, </w:t>
      </w:r>
      <w:r w:rsidR="00CA383C">
        <w:rPr>
          <w:rFonts w:ascii="Arial" w:hAnsi="Arial" w:cs="Arial"/>
          <w:sz w:val="25"/>
          <w:szCs w:val="25"/>
        </w:rPr>
        <w:t>David</w:t>
      </w:r>
      <w:r w:rsidR="00CA383C">
        <w:rPr>
          <w:rFonts w:ascii="Arial" w:hAnsi="Arial" w:cs="Arial"/>
          <w:sz w:val="25"/>
          <w:szCs w:val="25"/>
        </w:rPr>
        <w:t>,</w:t>
      </w:r>
      <w:r w:rsidR="00CA383C">
        <w:rPr>
          <w:rFonts w:ascii="Arial" w:hAnsi="Arial" w:cs="Arial"/>
          <w:sz w:val="25"/>
          <w:szCs w:val="25"/>
        </w:rPr>
        <w:t xml:space="preserve"> </w:t>
      </w:r>
      <w:r>
        <w:rPr>
          <w:rFonts w:ascii="Arial" w:hAnsi="Arial" w:cs="Arial"/>
          <w:sz w:val="25"/>
          <w:szCs w:val="25"/>
        </w:rPr>
        <w:t xml:space="preserve">OFM Cap. </w:t>
      </w:r>
      <w:r w:rsidRPr="00B80230">
        <w:rPr>
          <w:rFonts w:ascii="Arial" w:hAnsi="Arial" w:cs="Arial"/>
          <w:i/>
          <w:sz w:val="25"/>
          <w:szCs w:val="25"/>
        </w:rPr>
        <w:t xml:space="preserve">Franciscans and their Finances: Economics in a </w:t>
      </w:r>
      <w:r>
        <w:rPr>
          <w:rFonts w:ascii="Arial" w:hAnsi="Arial" w:cs="Arial"/>
          <w:i/>
          <w:sz w:val="25"/>
          <w:szCs w:val="25"/>
        </w:rPr>
        <w:t xml:space="preserve"> </w:t>
      </w:r>
    </w:p>
    <w:p w:rsidR="004D54CD" w:rsidRDefault="00B80230" w:rsidP="00EB761F">
      <w:pPr>
        <w:spacing w:after="0" w:line="240" w:lineRule="auto"/>
        <w:ind w:right="-630"/>
        <w:rPr>
          <w:rFonts w:ascii="Arial" w:hAnsi="Arial" w:cs="Arial"/>
          <w:sz w:val="25"/>
          <w:szCs w:val="25"/>
        </w:rPr>
      </w:pPr>
      <w:r w:rsidRPr="00B80230">
        <w:rPr>
          <w:rFonts w:ascii="Arial" w:hAnsi="Arial" w:cs="Arial"/>
          <w:i/>
          <w:sz w:val="25"/>
          <w:szCs w:val="25"/>
        </w:rPr>
        <w:t xml:space="preserve">Disenchanted World. </w:t>
      </w:r>
      <w:r>
        <w:rPr>
          <w:rFonts w:ascii="Arial" w:hAnsi="Arial" w:cs="Arial"/>
          <w:sz w:val="25"/>
          <w:szCs w:val="25"/>
        </w:rPr>
        <w:t>St. Bonaventure, NY: Franciscan Institute Publications, 201</w:t>
      </w:r>
      <w:r w:rsidR="00CA383C">
        <w:rPr>
          <w:rFonts w:ascii="Arial" w:hAnsi="Arial" w:cs="Arial"/>
          <w:sz w:val="25"/>
          <w:szCs w:val="25"/>
        </w:rPr>
        <w:t>5</w:t>
      </w:r>
      <w:r>
        <w:rPr>
          <w:rFonts w:ascii="Arial" w:hAnsi="Arial" w:cs="Arial"/>
          <w:sz w:val="25"/>
          <w:szCs w:val="25"/>
        </w:rPr>
        <w:t xml:space="preserve">. </w:t>
      </w:r>
      <w:r w:rsidR="00EB761F">
        <w:rPr>
          <w:rFonts w:ascii="Arial" w:hAnsi="Arial" w:cs="Arial"/>
          <w:sz w:val="25"/>
          <w:szCs w:val="25"/>
        </w:rPr>
        <w:t>See also</w:t>
      </w:r>
      <w:r w:rsidR="00807F75">
        <w:rPr>
          <w:rFonts w:ascii="Arial" w:hAnsi="Arial" w:cs="Arial"/>
          <w:sz w:val="25"/>
          <w:szCs w:val="25"/>
        </w:rPr>
        <w:t xml:space="preserve">: </w:t>
      </w:r>
      <w:r w:rsidR="004D54CD">
        <w:rPr>
          <w:rFonts w:ascii="Arial" w:hAnsi="Arial" w:cs="Arial"/>
          <w:sz w:val="25"/>
          <w:szCs w:val="25"/>
        </w:rPr>
        <w:t xml:space="preserve"> </w:t>
      </w:r>
    </w:p>
    <w:p w:rsidR="00807F75" w:rsidRDefault="00F222ED" w:rsidP="004D54CD">
      <w:pPr>
        <w:spacing w:after="0" w:line="240" w:lineRule="auto"/>
        <w:ind w:right="-180"/>
        <w:rPr>
          <w:rFonts w:ascii="Arial" w:hAnsi="Arial" w:cs="Arial"/>
          <w:sz w:val="25"/>
          <w:szCs w:val="25"/>
        </w:rPr>
      </w:pPr>
      <w:hyperlink r:id="rId9" w:history="1">
        <w:r w:rsidRPr="000754C3">
          <w:rPr>
            <w:rStyle w:val="Hyperlink"/>
            <w:rFonts w:ascii="Arial" w:hAnsi="Arial" w:cs="Arial"/>
            <w:sz w:val="25"/>
            <w:szCs w:val="25"/>
          </w:rPr>
          <w:t>http://www.sbu.edu/about-s</w:t>
        </w:r>
        <w:r w:rsidRPr="000754C3">
          <w:rPr>
            <w:rStyle w:val="Hyperlink"/>
            <w:rFonts w:ascii="Arial" w:hAnsi="Arial" w:cs="Arial"/>
            <w:sz w:val="25"/>
            <w:szCs w:val="25"/>
          </w:rPr>
          <w:t>b</w:t>
        </w:r>
        <w:r w:rsidRPr="000754C3">
          <w:rPr>
            <w:rStyle w:val="Hyperlink"/>
            <w:rFonts w:ascii="Arial" w:hAnsi="Arial" w:cs="Arial"/>
            <w:sz w:val="25"/>
            <w:szCs w:val="25"/>
          </w:rPr>
          <w:t>u/people-of-sbu/faculty-profiles/couturier-fr.-david-b.-o.f.m.-cap-</w:t>
        </w:r>
      </w:hyperlink>
      <w:r>
        <w:rPr>
          <w:rFonts w:ascii="Arial" w:hAnsi="Arial" w:cs="Arial"/>
          <w:sz w:val="25"/>
          <w:szCs w:val="25"/>
        </w:rPr>
        <w:t>.</w:t>
      </w:r>
    </w:p>
    <w:p w:rsidR="00807F75" w:rsidRPr="00EB761F" w:rsidRDefault="00807F75" w:rsidP="00040997">
      <w:pPr>
        <w:spacing w:after="0" w:line="240" w:lineRule="auto"/>
        <w:ind w:right="-180"/>
        <w:rPr>
          <w:rFonts w:ascii="Arial" w:hAnsi="Arial" w:cs="Arial"/>
          <w:sz w:val="20"/>
          <w:szCs w:val="20"/>
        </w:rPr>
      </w:pPr>
    </w:p>
    <w:p w:rsidR="00E8172F" w:rsidRPr="00E8172F" w:rsidRDefault="00CA383C" w:rsidP="00E8172F">
      <w:pPr>
        <w:spacing w:after="0" w:line="240" w:lineRule="auto"/>
        <w:ind w:right="-432"/>
        <w:rPr>
          <w:rFonts w:ascii="Arial" w:eastAsia="+mn-ea" w:hAnsi="Arial" w:cs="Arial"/>
          <w:color w:val="000000"/>
          <w:kern w:val="24"/>
          <w:sz w:val="25"/>
          <w:szCs w:val="25"/>
        </w:rPr>
      </w:pPr>
      <w:proofErr w:type="spellStart"/>
      <w:r w:rsidRPr="00E8172F">
        <w:rPr>
          <w:rFonts w:ascii="Arial" w:eastAsia="+mn-ea" w:hAnsi="Arial" w:cs="Arial"/>
          <w:color w:val="000000"/>
          <w:kern w:val="24"/>
          <w:sz w:val="25"/>
          <w:szCs w:val="25"/>
        </w:rPr>
        <w:t>Delio</w:t>
      </w:r>
      <w:proofErr w:type="spellEnd"/>
      <w:r>
        <w:rPr>
          <w:rFonts w:ascii="Arial" w:eastAsia="+mn-ea" w:hAnsi="Arial" w:cs="Arial"/>
          <w:color w:val="000000"/>
          <w:kern w:val="24"/>
          <w:sz w:val="25"/>
          <w:szCs w:val="25"/>
        </w:rPr>
        <w:t>,</w:t>
      </w:r>
      <w:r w:rsidRPr="00E8172F">
        <w:rPr>
          <w:rFonts w:ascii="Arial" w:eastAsia="+mn-ea" w:hAnsi="Arial" w:cs="Arial"/>
          <w:color w:val="000000"/>
          <w:kern w:val="24"/>
          <w:sz w:val="25"/>
          <w:szCs w:val="25"/>
        </w:rPr>
        <w:t xml:space="preserve"> </w:t>
      </w:r>
      <w:r w:rsidR="00E8172F" w:rsidRPr="00E8172F">
        <w:rPr>
          <w:rFonts w:ascii="Arial" w:eastAsia="+mn-ea" w:hAnsi="Arial" w:cs="Arial"/>
          <w:color w:val="000000"/>
          <w:kern w:val="24"/>
          <w:sz w:val="25"/>
          <w:szCs w:val="25"/>
        </w:rPr>
        <w:t xml:space="preserve">Ilia, </w:t>
      </w:r>
      <w:proofErr w:type="spellStart"/>
      <w:r w:rsidR="00E8172F" w:rsidRPr="00E8172F">
        <w:rPr>
          <w:rFonts w:ascii="Arial" w:eastAsia="+mn-ea" w:hAnsi="Arial" w:cs="Arial"/>
          <w:color w:val="000000"/>
          <w:kern w:val="24"/>
          <w:sz w:val="25"/>
          <w:szCs w:val="25"/>
        </w:rPr>
        <w:t>OSF</w:t>
      </w:r>
      <w:proofErr w:type="spellEnd"/>
      <w:r w:rsidR="00E8172F" w:rsidRPr="00E8172F">
        <w:rPr>
          <w:rFonts w:ascii="Arial" w:eastAsia="+mn-ea" w:hAnsi="Arial" w:cs="Arial"/>
          <w:color w:val="000000"/>
          <w:kern w:val="24"/>
          <w:sz w:val="25"/>
          <w:szCs w:val="25"/>
        </w:rPr>
        <w:t>, Keith Douglass Warner, OFM; and Pamela Wood</w:t>
      </w:r>
      <w:r w:rsidR="00E8172F" w:rsidRPr="00E8172F">
        <w:rPr>
          <w:rFonts w:ascii="Arial" w:eastAsia="+mn-ea" w:hAnsi="Arial" w:cs="Arial"/>
          <w:color w:val="000000"/>
          <w:kern w:val="24"/>
          <w:sz w:val="25"/>
          <w:szCs w:val="25"/>
        </w:rPr>
        <w:t>.</w:t>
      </w:r>
      <w:r w:rsidR="00E8172F" w:rsidRPr="00E8172F">
        <w:rPr>
          <w:rFonts w:ascii="Arial" w:eastAsia="+mn-ea" w:hAnsi="Arial" w:cs="Arial"/>
          <w:i/>
          <w:iCs/>
          <w:color w:val="000000"/>
          <w:kern w:val="24"/>
          <w:sz w:val="25"/>
          <w:szCs w:val="25"/>
        </w:rPr>
        <w:t xml:space="preserve"> </w:t>
      </w:r>
      <w:r w:rsidR="00E8172F" w:rsidRPr="00E8172F">
        <w:rPr>
          <w:rFonts w:ascii="Arial" w:eastAsia="+mn-ea" w:hAnsi="Arial" w:cs="Arial"/>
          <w:i/>
          <w:iCs/>
          <w:color w:val="000000"/>
          <w:kern w:val="24"/>
          <w:sz w:val="25"/>
          <w:szCs w:val="25"/>
        </w:rPr>
        <w:t>Care for Creation: A Franciscan spirituality of the earth</w:t>
      </w:r>
      <w:r w:rsidR="00B80230">
        <w:rPr>
          <w:rFonts w:ascii="Arial" w:eastAsia="+mn-ea" w:hAnsi="Arial" w:cs="Arial"/>
          <w:i/>
          <w:iCs/>
          <w:color w:val="000000"/>
          <w:kern w:val="24"/>
          <w:sz w:val="25"/>
          <w:szCs w:val="25"/>
        </w:rPr>
        <w:t>.</w:t>
      </w:r>
      <w:r w:rsidR="00E8172F">
        <w:rPr>
          <w:rFonts w:ascii="Arial" w:eastAsia="+mn-ea" w:hAnsi="Arial" w:cs="Arial"/>
          <w:color w:val="000000"/>
          <w:kern w:val="24"/>
          <w:sz w:val="25"/>
          <w:szCs w:val="25"/>
        </w:rPr>
        <w:t xml:space="preserve"> Cincinnati, OH: St. Anthony Messenger Press, 2008. </w:t>
      </w:r>
    </w:p>
    <w:p w:rsidR="00E8172F" w:rsidRPr="00EB761F" w:rsidRDefault="00E8172F" w:rsidP="003D640B">
      <w:pPr>
        <w:spacing w:after="0" w:line="240" w:lineRule="auto"/>
        <w:ind w:right="-360"/>
        <w:rPr>
          <w:rFonts w:ascii="Arial" w:hAnsi="Arial" w:cs="Arial"/>
          <w:sz w:val="20"/>
          <w:szCs w:val="20"/>
        </w:rPr>
      </w:pPr>
    </w:p>
    <w:p w:rsidR="00EA53A5" w:rsidRDefault="00EA53A5" w:rsidP="003D640B">
      <w:pPr>
        <w:spacing w:after="0" w:line="240" w:lineRule="auto"/>
        <w:ind w:right="-360"/>
        <w:rPr>
          <w:rFonts w:ascii="Arial" w:hAnsi="Arial" w:cs="Arial"/>
          <w:sz w:val="25"/>
          <w:szCs w:val="25"/>
        </w:rPr>
      </w:pPr>
      <w:r>
        <w:rPr>
          <w:rFonts w:ascii="Arial" w:hAnsi="Arial" w:cs="Arial"/>
          <w:sz w:val="25"/>
          <w:szCs w:val="25"/>
        </w:rPr>
        <w:t xml:space="preserve">Doyle, </w:t>
      </w:r>
      <w:r w:rsidR="00CA383C">
        <w:rPr>
          <w:rFonts w:ascii="Arial" w:hAnsi="Arial" w:cs="Arial"/>
          <w:sz w:val="25"/>
          <w:szCs w:val="25"/>
        </w:rPr>
        <w:t>Eric</w:t>
      </w:r>
      <w:r w:rsidR="00CA383C">
        <w:rPr>
          <w:rFonts w:ascii="Arial" w:hAnsi="Arial" w:cs="Arial"/>
          <w:sz w:val="25"/>
          <w:szCs w:val="25"/>
        </w:rPr>
        <w:t xml:space="preserve">, </w:t>
      </w:r>
      <w:r>
        <w:rPr>
          <w:rFonts w:ascii="Arial" w:hAnsi="Arial" w:cs="Arial"/>
          <w:sz w:val="25"/>
          <w:szCs w:val="25"/>
        </w:rPr>
        <w:t xml:space="preserve">OFM. </w:t>
      </w:r>
      <w:r w:rsidRPr="00EA53A5">
        <w:rPr>
          <w:rFonts w:ascii="Arial" w:hAnsi="Arial" w:cs="Arial"/>
          <w:i/>
          <w:sz w:val="25"/>
          <w:szCs w:val="25"/>
        </w:rPr>
        <w:t>St. Francis and the Song of Brotherhood and Sisterhood</w:t>
      </w:r>
      <w:r>
        <w:rPr>
          <w:rFonts w:ascii="Arial" w:hAnsi="Arial" w:cs="Arial"/>
          <w:sz w:val="25"/>
          <w:szCs w:val="25"/>
        </w:rPr>
        <w:t>. St. Bonaventure, NY: Franciscan Institute Publications, 1997.</w:t>
      </w:r>
    </w:p>
    <w:p w:rsidR="00EA53A5" w:rsidRPr="00EB761F" w:rsidRDefault="00EA53A5" w:rsidP="003D640B">
      <w:pPr>
        <w:spacing w:after="0" w:line="240" w:lineRule="auto"/>
        <w:ind w:right="-360"/>
        <w:rPr>
          <w:rFonts w:ascii="Arial" w:hAnsi="Arial" w:cs="Arial"/>
          <w:sz w:val="20"/>
          <w:szCs w:val="20"/>
        </w:rPr>
      </w:pPr>
    </w:p>
    <w:p w:rsidR="00B80230" w:rsidRPr="00B80230" w:rsidRDefault="00B80230" w:rsidP="00B80230">
      <w:pPr>
        <w:spacing w:after="0" w:line="240" w:lineRule="auto"/>
        <w:ind w:left="720" w:hanging="720"/>
        <w:rPr>
          <w:rFonts w:ascii="Arial" w:hAnsi="Arial" w:cs="Arial"/>
          <w:sz w:val="25"/>
          <w:szCs w:val="25"/>
        </w:rPr>
      </w:pPr>
      <w:r>
        <w:rPr>
          <w:rFonts w:ascii="Arial" w:hAnsi="Arial" w:cs="Arial"/>
          <w:sz w:val="25"/>
          <w:szCs w:val="25"/>
        </w:rPr>
        <w:t>McAfee Brown</w:t>
      </w:r>
      <w:r w:rsidRPr="00E8172F">
        <w:rPr>
          <w:rFonts w:ascii="Arial" w:hAnsi="Arial" w:cs="Arial"/>
          <w:i/>
          <w:sz w:val="25"/>
          <w:szCs w:val="25"/>
        </w:rPr>
        <w:t xml:space="preserve">, </w:t>
      </w:r>
      <w:r w:rsidR="00CA383C">
        <w:rPr>
          <w:rFonts w:ascii="Arial" w:hAnsi="Arial" w:cs="Arial"/>
          <w:sz w:val="25"/>
          <w:szCs w:val="25"/>
        </w:rPr>
        <w:t>Robert</w:t>
      </w:r>
      <w:r w:rsidR="00CA383C">
        <w:rPr>
          <w:rFonts w:ascii="Arial" w:hAnsi="Arial" w:cs="Arial"/>
          <w:sz w:val="25"/>
          <w:szCs w:val="25"/>
        </w:rPr>
        <w:t>.</w:t>
      </w:r>
      <w:r w:rsidR="00CA383C" w:rsidRPr="00E8172F">
        <w:rPr>
          <w:rFonts w:ascii="Arial" w:hAnsi="Arial" w:cs="Arial"/>
          <w:i/>
          <w:sz w:val="25"/>
          <w:szCs w:val="25"/>
        </w:rPr>
        <w:t xml:space="preserve"> </w:t>
      </w:r>
      <w:r w:rsidRPr="00E8172F">
        <w:rPr>
          <w:rFonts w:ascii="Arial" w:hAnsi="Arial" w:cs="Arial"/>
          <w:i/>
          <w:sz w:val="25"/>
          <w:szCs w:val="25"/>
        </w:rPr>
        <w:t>Gustavo Gutierrez: An</w:t>
      </w:r>
      <w:r>
        <w:rPr>
          <w:rFonts w:ascii="Arial" w:hAnsi="Arial" w:cs="Arial"/>
          <w:i/>
          <w:sz w:val="25"/>
          <w:szCs w:val="25"/>
        </w:rPr>
        <w:t xml:space="preserve"> </w:t>
      </w:r>
      <w:r w:rsidRPr="00E8172F">
        <w:rPr>
          <w:rFonts w:ascii="Arial" w:hAnsi="Arial" w:cs="Arial"/>
          <w:i/>
          <w:sz w:val="25"/>
          <w:szCs w:val="25"/>
        </w:rPr>
        <w:t>Introduction to Liberation Theology</w:t>
      </w:r>
      <w:r>
        <w:rPr>
          <w:rFonts w:ascii="Arial" w:hAnsi="Arial" w:cs="Arial"/>
          <w:sz w:val="25"/>
          <w:szCs w:val="25"/>
        </w:rPr>
        <w:t xml:space="preserve">. </w:t>
      </w:r>
    </w:p>
    <w:p w:rsidR="00B80230" w:rsidRDefault="00B80230" w:rsidP="003D640B">
      <w:pPr>
        <w:spacing w:after="0" w:line="240" w:lineRule="auto"/>
        <w:ind w:right="-360"/>
        <w:rPr>
          <w:rFonts w:ascii="Arial" w:hAnsi="Arial" w:cs="Arial"/>
          <w:sz w:val="25"/>
          <w:szCs w:val="25"/>
        </w:rPr>
      </w:pPr>
      <w:r>
        <w:rPr>
          <w:rFonts w:ascii="Arial" w:hAnsi="Arial" w:cs="Arial"/>
          <w:sz w:val="25"/>
          <w:szCs w:val="25"/>
        </w:rPr>
        <w:t xml:space="preserve">Eugene, OR: </w:t>
      </w:r>
      <w:proofErr w:type="spellStart"/>
      <w:r>
        <w:rPr>
          <w:rFonts w:ascii="Arial" w:hAnsi="Arial" w:cs="Arial"/>
          <w:sz w:val="25"/>
          <w:szCs w:val="25"/>
        </w:rPr>
        <w:t>Wipf</w:t>
      </w:r>
      <w:proofErr w:type="spellEnd"/>
      <w:r>
        <w:rPr>
          <w:rFonts w:ascii="Arial" w:hAnsi="Arial" w:cs="Arial"/>
          <w:sz w:val="25"/>
          <w:szCs w:val="25"/>
        </w:rPr>
        <w:t xml:space="preserve"> &amp; Stock Publishers, 2013.</w:t>
      </w:r>
    </w:p>
    <w:p w:rsidR="00B80230" w:rsidRPr="00EB761F" w:rsidRDefault="00B80230" w:rsidP="003D640B">
      <w:pPr>
        <w:spacing w:after="0" w:line="240" w:lineRule="auto"/>
        <w:ind w:right="-360"/>
        <w:rPr>
          <w:rFonts w:ascii="Arial" w:hAnsi="Arial" w:cs="Arial"/>
          <w:sz w:val="20"/>
          <w:szCs w:val="20"/>
        </w:rPr>
      </w:pPr>
    </w:p>
    <w:p w:rsidR="00EA53A5" w:rsidRDefault="00B80230" w:rsidP="003D640B">
      <w:pPr>
        <w:spacing w:after="0" w:line="240" w:lineRule="auto"/>
        <w:ind w:right="-360"/>
        <w:rPr>
          <w:rFonts w:ascii="Arial" w:hAnsi="Arial" w:cs="Arial"/>
          <w:sz w:val="25"/>
          <w:szCs w:val="25"/>
        </w:rPr>
      </w:pPr>
      <w:r>
        <w:rPr>
          <w:rFonts w:ascii="Arial" w:hAnsi="Arial" w:cs="Arial"/>
          <w:sz w:val="25"/>
          <w:szCs w:val="25"/>
        </w:rPr>
        <w:t xml:space="preserve">Saggau, </w:t>
      </w:r>
      <w:r w:rsidR="00CA383C">
        <w:rPr>
          <w:rFonts w:ascii="Arial" w:hAnsi="Arial" w:cs="Arial"/>
          <w:sz w:val="25"/>
          <w:szCs w:val="25"/>
        </w:rPr>
        <w:t>Elise</w:t>
      </w:r>
      <w:r w:rsidR="00CA383C">
        <w:rPr>
          <w:rFonts w:ascii="Arial" w:hAnsi="Arial" w:cs="Arial"/>
          <w:sz w:val="25"/>
          <w:szCs w:val="25"/>
        </w:rPr>
        <w:t xml:space="preserve">, </w:t>
      </w:r>
      <w:proofErr w:type="spellStart"/>
      <w:r>
        <w:rPr>
          <w:rFonts w:ascii="Arial" w:hAnsi="Arial" w:cs="Arial"/>
          <w:sz w:val="25"/>
          <w:szCs w:val="25"/>
        </w:rPr>
        <w:t>OSF</w:t>
      </w:r>
      <w:proofErr w:type="spellEnd"/>
      <w:r>
        <w:rPr>
          <w:rFonts w:ascii="Arial" w:hAnsi="Arial" w:cs="Arial"/>
          <w:sz w:val="25"/>
          <w:szCs w:val="25"/>
        </w:rPr>
        <w:t xml:space="preserve">, editor. </w:t>
      </w:r>
      <w:r w:rsidR="00EA53A5" w:rsidRPr="00B80230">
        <w:rPr>
          <w:rFonts w:ascii="Arial" w:hAnsi="Arial" w:cs="Arial"/>
          <w:i/>
          <w:sz w:val="25"/>
          <w:szCs w:val="25"/>
        </w:rPr>
        <w:t xml:space="preserve">Franciscans and Creation: </w:t>
      </w:r>
      <w:r w:rsidR="00EA53A5" w:rsidRPr="00EA53A5">
        <w:rPr>
          <w:rFonts w:ascii="Arial" w:hAnsi="Arial" w:cs="Arial"/>
          <w:i/>
          <w:sz w:val="25"/>
          <w:szCs w:val="25"/>
        </w:rPr>
        <w:t>What is our Responsibility?</w:t>
      </w:r>
      <w:r w:rsidR="00EA53A5">
        <w:rPr>
          <w:rFonts w:ascii="Arial" w:hAnsi="Arial" w:cs="Arial"/>
          <w:sz w:val="25"/>
          <w:szCs w:val="25"/>
        </w:rPr>
        <w:t xml:space="preserve"> </w:t>
      </w:r>
      <w:r w:rsidR="00EA53A5">
        <w:rPr>
          <w:rFonts w:ascii="Arial" w:hAnsi="Arial" w:cs="Arial"/>
          <w:sz w:val="25"/>
          <w:szCs w:val="25"/>
        </w:rPr>
        <w:t>St. Bonaventure, NY: Franciscan Institute Publications,</w:t>
      </w:r>
      <w:r w:rsidR="00EA53A5">
        <w:rPr>
          <w:rFonts w:ascii="Arial" w:hAnsi="Arial" w:cs="Arial"/>
          <w:sz w:val="25"/>
          <w:szCs w:val="25"/>
        </w:rPr>
        <w:t xml:space="preserve"> 2003.</w:t>
      </w:r>
    </w:p>
    <w:p w:rsidR="00EA53A5" w:rsidRPr="00EB761F" w:rsidRDefault="00EA53A5" w:rsidP="003D640B">
      <w:pPr>
        <w:spacing w:after="0" w:line="240" w:lineRule="auto"/>
        <w:ind w:right="-360"/>
        <w:rPr>
          <w:rFonts w:ascii="Arial" w:hAnsi="Arial" w:cs="Arial"/>
          <w:sz w:val="20"/>
          <w:szCs w:val="20"/>
        </w:rPr>
      </w:pPr>
      <w:r w:rsidRPr="00EB761F">
        <w:rPr>
          <w:rFonts w:ascii="Arial" w:hAnsi="Arial" w:cs="Arial"/>
          <w:sz w:val="20"/>
          <w:szCs w:val="20"/>
        </w:rPr>
        <w:t xml:space="preserve"> </w:t>
      </w:r>
    </w:p>
    <w:p w:rsidR="00B80230" w:rsidRDefault="00B80230" w:rsidP="00B80230">
      <w:pPr>
        <w:spacing w:after="0" w:line="240" w:lineRule="auto"/>
        <w:ind w:right="-720"/>
        <w:rPr>
          <w:rFonts w:ascii="Arial" w:hAnsi="Arial" w:cs="Arial"/>
          <w:sz w:val="25"/>
          <w:szCs w:val="25"/>
        </w:rPr>
      </w:pPr>
      <w:r w:rsidRPr="00484621">
        <w:rPr>
          <w:rFonts w:ascii="Arial" w:hAnsi="Arial" w:cs="Arial"/>
          <w:sz w:val="25"/>
          <w:szCs w:val="25"/>
        </w:rPr>
        <w:t xml:space="preserve">Pope Francis, </w:t>
      </w:r>
      <w:r w:rsidRPr="00484621">
        <w:rPr>
          <w:rFonts w:ascii="Arial" w:hAnsi="Arial" w:cs="Arial"/>
          <w:i/>
          <w:sz w:val="25"/>
          <w:szCs w:val="25"/>
        </w:rPr>
        <w:t xml:space="preserve">On Care for our Common Home: The Encyclical Letter </w:t>
      </w:r>
      <w:proofErr w:type="spellStart"/>
      <w:r w:rsidRPr="00484621">
        <w:rPr>
          <w:rFonts w:ascii="Arial" w:hAnsi="Arial" w:cs="Arial"/>
          <w:i/>
          <w:sz w:val="25"/>
          <w:szCs w:val="25"/>
        </w:rPr>
        <w:t>Laudato</w:t>
      </w:r>
      <w:proofErr w:type="spellEnd"/>
      <w:r w:rsidRPr="00484621">
        <w:rPr>
          <w:rFonts w:ascii="Arial" w:hAnsi="Arial" w:cs="Arial"/>
          <w:i/>
          <w:sz w:val="25"/>
          <w:szCs w:val="25"/>
        </w:rPr>
        <w:t xml:space="preserve"> Si’</w:t>
      </w:r>
      <w:r w:rsidRPr="00484621">
        <w:rPr>
          <w:rFonts w:ascii="Arial" w:hAnsi="Arial" w:cs="Arial"/>
          <w:sz w:val="25"/>
          <w:szCs w:val="25"/>
        </w:rPr>
        <w:t xml:space="preserve">. </w:t>
      </w:r>
    </w:p>
    <w:p w:rsidR="00B80230" w:rsidRDefault="00B80230" w:rsidP="00B80230">
      <w:pPr>
        <w:spacing w:after="0" w:line="240" w:lineRule="auto"/>
        <w:ind w:right="-720"/>
        <w:rPr>
          <w:rFonts w:ascii="Arial" w:hAnsi="Arial" w:cs="Arial"/>
          <w:sz w:val="25"/>
          <w:szCs w:val="25"/>
        </w:rPr>
      </w:pPr>
      <w:r w:rsidRPr="00484621">
        <w:rPr>
          <w:rFonts w:ascii="Arial" w:hAnsi="Arial" w:cs="Arial"/>
          <w:sz w:val="25"/>
          <w:szCs w:val="25"/>
        </w:rPr>
        <w:t xml:space="preserve">New York/Mahwah, NJ: Paulist Press, 2015. </w:t>
      </w:r>
      <w:r w:rsidR="00CA383C">
        <w:rPr>
          <w:rFonts w:ascii="Arial" w:hAnsi="Arial" w:cs="Arial"/>
          <w:sz w:val="25"/>
          <w:szCs w:val="25"/>
        </w:rPr>
        <w:t xml:space="preserve">All </w:t>
      </w:r>
      <w:proofErr w:type="spellStart"/>
      <w:r w:rsidR="00CA383C" w:rsidRPr="00CA383C">
        <w:rPr>
          <w:rFonts w:ascii="Arial" w:hAnsi="Arial" w:cs="Arial"/>
          <w:i/>
          <w:sz w:val="25"/>
          <w:szCs w:val="25"/>
        </w:rPr>
        <w:t>Laudato</w:t>
      </w:r>
      <w:proofErr w:type="spellEnd"/>
      <w:r w:rsidR="00CA383C" w:rsidRPr="00CA383C">
        <w:rPr>
          <w:rFonts w:ascii="Arial" w:hAnsi="Arial" w:cs="Arial"/>
          <w:i/>
          <w:sz w:val="25"/>
          <w:szCs w:val="25"/>
        </w:rPr>
        <w:t xml:space="preserve"> Si</w:t>
      </w:r>
      <w:r w:rsidR="00CA383C">
        <w:rPr>
          <w:rFonts w:ascii="Arial" w:hAnsi="Arial" w:cs="Arial"/>
          <w:sz w:val="25"/>
          <w:szCs w:val="25"/>
        </w:rPr>
        <w:t>’ quotes are from this text.</w:t>
      </w:r>
    </w:p>
    <w:p w:rsidR="00B80230" w:rsidRPr="00EB761F" w:rsidRDefault="00B80230" w:rsidP="00B80230">
      <w:pPr>
        <w:spacing w:after="0" w:line="240" w:lineRule="auto"/>
        <w:ind w:right="-720"/>
        <w:rPr>
          <w:rFonts w:ascii="Arial" w:hAnsi="Arial" w:cs="Arial"/>
          <w:sz w:val="20"/>
          <w:szCs w:val="20"/>
        </w:rPr>
      </w:pPr>
    </w:p>
    <w:p w:rsidR="00A76FD4" w:rsidRDefault="00A76FD4" w:rsidP="00A76FD4">
      <w:pPr>
        <w:spacing w:after="0" w:line="240" w:lineRule="auto"/>
        <w:rPr>
          <w:rFonts w:ascii="Arial" w:hAnsi="Arial" w:cs="Arial"/>
          <w:sz w:val="25"/>
          <w:szCs w:val="25"/>
        </w:rPr>
      </w:pPr>
      <w:proofErr w:type="spellStart"/>
      <w:r>
        <w:rPr>
          <w:rFonts w:ascii="Arial" w:hAnsi="Arial" w:cs="Arial"/>
          <w:sz w:val="25"/>
          <w:szCs w:val="25"/>
        </w:rPr>
        <w:t>Shadle</w:t>
      </w:r>
      <w:proofErr w:type="spellEnd"/>
      <w:r>
        <w:rPr>
          <w:rFonts w:ascii="Arial" w:hAnsi="Arial" w:cs="Arial"/>
          <w:sz w:val="25"/>
          <w:szCs w:val="25"/>
        </w:rPr>
        <w:t xml:space="preserve">, Matthew. </w:t>
      </w:r>
      <w:r w:rsidRPr="00A76FD4">
        <w:rPr>
          <w:rFonts w:ascii="Arial" w:hAnsi="Arial" w:cs="Arial"/>
          <w:i/>
          <w:sz w:val="25"/>
          <w:szCs w:val="25"/>
        </w:rPr>
        <w:t xml:space="preserve">Where is Structural Sin in </w:t>
      </w:r>
      <w:proofErr w:type="spellStart"/>
      <w:r w:rsidRPr="00A76FD4">
        <w:rPr>
          <w:rFonts w:ascii="Arial" w:hAnsi="Arial" w:cs="Arial"/>
          <w:i/>
          <w:sz w:val="25"/>
          <w:szCs w:val="25"/>
        </w:rPr>
        <w:t>Laudato</w:t>
      </w:r>
      <w:proofErr w:type="spellEnd"/>
      <w:r w:rsidRPr="00A76FD4">
        <w:rPr>
          <w:rFonts w:ascii="Arial" w:hAnsi="Arial" w:cs="Arial"/>
          <w:i/>
          <w:sz w:val="25"/>
          <w:szCs w:val="25"/>
        </w:rPr>
        <w:t xml:space="preserve"> Si’?</w:t>
      </w:r>
      <w:r>
        <w:rPr>
          <w:rFonts w:ascii="Arial" w:hAnsi="Arial" w:cs="Arial"/>
          <w:sz w:val="25"/>
          <w:szCs w:val="25"/>
        </w:rPr>
        <w:t xml:space="preserve"> </w:t>
      </w:r>
      <w:r w:rsidRPr="00A76FD4">
        <w:rPr>
          <w:rFonts w:ascii="Arial" w:hAnsi="Arial" w:cs="Arial"/>
          <w:sz w:val="25"/>
          <w:szCs w:val="25"/>
        </w:rPr>
        <w:t xml:space="preserve">Catholic Moral Theology blog </w:t>
      </w:r>
      <w:hyperlink r:id="rId10" w:history="1">
        <w:r w:rsidRPr="00A76FD4">
          <w:rPr>
            <w:rStyle w:val="Hyperlink"/>
            <w:rFonts w:ascii="Arial" w:hAnsi="Arial" w:cs="Arial"/>
            <w:sz w:val="25"/>
            <w:szCs w:val="25"/>
          </w:rPr>
          <w:t>https://cath</w:t>
        </w:r>
        <w:r w:rsidRPr="00A76FD4">
          <w:rPr>
            <w:rStyle w:val="Hyperlink"/>
            <w:rFonts w:ascii="Arial" w:hAnsi="Arial" w:cs="Arial"/>
            <w:sz w:val="25"/>
            <w:szCs w:val="25"/>
          </w:rPr>
          <w:t>o</w:t>
        </w:r>
        <w:r w:rsidRPr="00A76FD4">
          <w:rPr>
            <w:rStyle w:val="Hyperlink"/>
            <w:rFonts w:ascii="Arial" w:hAnsi="Arial" w:cs="Arial"/>
            <w:sz w:val="25"/>
            <w:szCs w:val="25"/>
          </w:rPr>
          <w:t>licmoraltheology.com/where-is-structural-sin-in-laudato-si/</w:t>
        </w:r>
      </w:hyperlink>
      <w:r>
        <w:rPr>
          <w:rFonts w:ascii="Arial" w:hAnsi="Arial" w:cs="Arial"/>
          <w:sz w:val="25"/>
          <w:szCs w:val="25"/>
        </w:rPr>
        <w:t>.11-2-15.</w:t>
      </w:r>
    </w:p>
    <w:p w:rsidR="00A76FD4" w:rsidRPr="00EB761F" w:rsidRDefault="00A76FD4" w:rsidP="003D640B">
      <w:pPr>
        <w:spacing w:after="0" w:line="240" w:lineRule="auto"/>
        <w:ind w:right="-360"/>
        <w:rPr>
          <w:rFonts w:ascii="Arial" w:hAnsi="Arial" w:cs="Arial"/>
          <w:sz w:val="20"/>
          <w:szCs w:val="20"/>
        </w:rPr>
      </w:pPr>
    </w:p>
    <w:p w:rsidR="00793B3F" w:rsidRPr="00DC73C0" w:rsidRDefault="00793B3F" w:rsidP="003D640B">
      <w:pPr>
        <w:spacing w:after="0" w:line="240" w:lineRule="auto"/>
        <w:ind w:right="-360"/>
        <w:rPr>
          <w:rFonts w:ascii="Arial" w:hAnsi="Arial" w:cs="Arial"/>
          <w:sz w:val="25"/>
          <w:szCs w:val="25"/>
        </w:rPr>
      </w:pPr>
      <w:hyperlink r:id="rId11" w:history="1">
        <w:r w:rsidRPr="000754C3">
          <w:rPr>
            <w:rStyle w:val="Hyperlink"/>
            <w:rFonts w:ascii="Arial" w:hAnsi="Arial" w:cs="Arial"/>
            <w:sz w:val="25"/>
            <w:szCs w:val="25"/>
          </w:rPr>
          <w:t>www.franciscantradition.org</w:t>
        </w:r>
      </w:hyperlink>
      <w:r w:rsidR="003D640B">
        <w:rPr>
          <w:rFonts w:ascii="Arial" w:hAnsi="Arial" w:cs="Arial"/>
          <w:sz w:val="25"/>
          <w:szCs w:val="25"/>
        </w:rPr>
        <w:t>: resources from the Commission on the Franciscan Intellectual Tradition, includes</w:t>
      </w:r>
      <w:r w:rsidR="00EA53A5">
        <w:rPr>
          <w:rFonts w:ascii="Arial" w:hAnsi="Arial" w:cs="Arial"/>
          <w:sz w:val="25"/>
          <w:szCs w:val="25"/>
        </w:rPr>
        <w:t xml:space="preserve"> early</w:t>
      </w:r>
      <w:r w:rsidR="003D640B">
        <w:rPr>
          <w:rFonts w:ascii="Arial" w:hAnsi="Arial" w:cs="Arial"/>
          <w:sz w:val="25"/>
          <w:szCs w:val="25"/>
        </w:rPr>
        <w:t xml:space="preserve"> documents as well as</w:t>
      </w:r>
      <w:r w:rsidR="00EA53A5">
        <w:rPr>
          <w:rFonts w:ascii="Arial" w:hAnsi="Arial" w:cs="Arial"/>
          <w:sz w:val="25"/>
          <w:szCs w:val="25"/>
        </w:rPr>
        <w:t xml:space="preserve"> contemporary writings</w:t>
      </w:r>
      <w:r w:rsidR="003D640B">
        <w:rPr>
          <w:rFonts w:ascii="Arial" w:hAnsi="Arial" w:cs="Arial"/>
          <w:sz w:val="25"/>
          <w:szCs w:val="25"/>
        </w:rPr>
        <w:t xml:space="preserve">:  </w:t>
      </w:r>
      <w:hyperlink r:id="rId12" w:history="1">
        <w:r w:rsidR="003D640B" w:rsidRPr="000754C3">
          <w:rPr>
            <w:rStyle w:val="Hyperlink"/>
            <w:rFonts w:ascii="Arial" w:hAnsi="Arial" w:cs="Arial"/>
            <w:sz w:val="25"/>
            <w:szCs w:val="25"/>
          </w:rPr>
          <w:t>http://www.fra</w:t>
        </w:r>
        <w:r w:rsidR="003D640B" w:rsidRPr="000754C3">
          <w:rPr>
            <w:rStyle w:val="Hyperlink"/>
            <w:rFonts w:ascii="Arial" w:hAnsi="Arial" w:cs="Arial"/>
            <w:sz w:val="25"/>
            <w:szCs w:val="25"/>
          </w:rPr>
          <w:t>n</w:t>
        </w:r>
        <w:r w:rsidR="003D640B" w:rsidRPr="000754C3">
          <w:rPr>
            <w:rStyle w:val="Hyperlink"/>
            <w:rFonts w:ascii="Arial" w:hAnsi="Arial" w:cs="Arial"/>
            <w:sz w:val="25"/>
            <w:szCs w:val="25"/>
          </w:rPr>
          <w:t>ciscantradition.org/resources/custodians-of-the-tradition</w:t>
        </w:r>
      </w:hyperlink>
      <w:r w:rsidR="003D640B">
        <w:rPr>
          <w:rFonts w:ascii="Arial" w:hAnsi="Arial" w:cs="Arial"/>
          <w:sz w:val="25"/>
          <w:szCs w:val="25"/>
        </w:rPr>
        <w:t xml:space="preserve">. </w:t>
      </w:r>
    </w:p>
    <w:sectPr w:rsidR="00793B3F" w:rsidRPr="00DC73C0" w:rsidSect="005A1825">
      <w:footerReference w:type="default" r:id="rId13"/>
      <w:headerReference w:type="first" r:id="rId14"/>
      <w:footerReference w:type="first" r:id="rId15"/>
      <w:pgSz w:w="12240" w:h="15840"/>
      <w:pgMar w:top="1152" w:right="1152"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B3" w:rsidRDefault="00B35CB3" w:rsidP="007D5928">
      <w:pPr>
        <w:spacing w:after="0" w:line="240" w:lineRule="auto"/>
      </w:pPr>
      <w:r>
        <w:separator/>
      </w:r>
    </w:p>
  </w:endnote>
  <w:endnote w:type="continuationSeparator" w:id="0">
    <w:p w:rsidR="00B35CB3" w:rsidRDefault="00B35CB3" w:rsidP="007D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405199"/>
      <w:docPartObj>
        <w:docPartGallery w:val="Page Numbers (Bottom of Page)"/>
        <w:docPartUnique/>
      </w:docPartObj>
    </w:sdtPr>
    <w:sdtEndPr>
      <w:rPr>
        <w:noProof/>
      </w:rPr>
    </w:sdtEndPr>
    <w:sdtContent>
      <w:p w:rsidR="007D5928" w:rsidRDefault="007D5928">
        <w:pPr>
          <w:pStyle w:val="Footer"/>
          <w:jc w:val="center"/>
        </w:pPr>
        <w:r>
          <w:fldChar w:fldCharType="begin"/>
        </w:r>
        <w:r>
          <w:instrText xml:space="preserve"> PAGE   \* MERGEFORMAT </w:instrText>
        </w:r>
        <w:r>
          <w:fldChar w:fldCharType="separate"/>
        </w:r>
        <w:r w:rsidR="00E05704">
          <w:rPr>
            <w:noProof/>
          </w:rPr>
          <w:t>2</w:t>
        </w:r>
        <w:r>
          <w:rPr>
            <w:noProof/>
          </w:rPr>
          <w:fldChar w:fldCharType="end"/>
        </w:r>
      </w:p>
    </w:sdtContent>
  </w:sdt>
  <w:p w:rsidR="007D5928" w:rsidRDefault="007D5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41" w:rsidRDefault="00574C41" w:rsidP="00574C4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B3" w:rsidRDefault="00B35CB3" w:rsidP="007D5928">
      <w:pPr>
        <w:spacing w:after="0" w:line="240" w:lineRule="auto"/>
      </w:pPr>
      <w:r>
        <w:separator/>
      </w:r>
    </w:p>
  </w:footnote>
  <w:footnote w:type="continuationSeparator" w:id="0">
    <w:p w:rsidR="00B35CB3" w:rsidRDefault="00B35CB3" w:rsidP="007D5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41" w:rsidRPr="008F4D50" w:rsidRDefault="00EB761F" w:rsidP="00EB761F">
    <w:pPr>
      <w:tabs>
        <w:tab w:val="left" w:pos="0"/>
      </w:tabs>
      <w:spacing w:after="0" w:line="240" w:lineRule="auto"/>
      <w:jc w:val="center"/>
      <w:rPr>
        <w:rFonts w:ascii="Arial" w:hAnsi="Arial" w:cs="Arial"/>
        <w:sz w:val="25"/>
        <w:szCs w:val="25"/>
      </w:rPr>
    </w:pPr>
    <w:proofErr w:type="spellStart"/>
    <w:r w:rsidRPr="00EB761F">
      <w:rPr>
        <w:rFonts w:ascii="Arial" w:hAnsi="Arial" w:cs="Arial"/>
        <w:b/>
        <w:i/>
        <w:sz w:val="25"/>
        <w:szCs w:val="25"/>
      </w:rPr>
      <w:t>Laudato</w:t>
    </w:r>
    <w:proofErr w:type="spellEnd"/>
    <w:r w:rsidRPr="00EB761F">
      <w:rPr>
        <w:rFonts w:ascii="Arial" w:hAnsi="Arial" w:cs="Arial"/>
        <w:b/>
        <w:i/>
        <w:sz w:val="25"/>
        <w:szCs w:val="25"/>
      </w:rPr>
      <w:t xml:space="preserve"> Si</w:t>
    </w:r>
    <w:r>
      <w:rPr>
        <w:rFonts w:ascii="Arial" w:hAnsi="Arial" w:cs="Arial"/>
        <w:b/>
        <w:sz w:val="25"/>
        <w:szCs w:val="25"/>
      </w:rPr>
      <w:t xml:space="preserve">’ and the Poor – Selected </w:t>
    </w:r>
    <w:proofErr w:type="spellStart"/>
    <w:r w:rsidR="00574C41" w:rsidRPr="00EB761F">
      <w:rPr>
        <w:rFonts w:ascii="Arial" w:hAnsi="Arial" w:cs="Arial"/>
        <w:b/>
        <w:i/>
        <w:sz w:val="25"/>
        <w:szCs w:val="25"/>
      </w:rPr>
      <w:t>Laudato</w:t>
    </w:r>
    <w:proofErr w:type="spellEnd"/>
    <w:r w:rsidR="00574C41" w:rsidRPr="00EB761F">
      <w:rPr>
        <w:rFonts w:ascii="Arial" w:hAnsi="Arial" w:cs="Arial"/>
        <w:b/>
        <w:i/>
        <w:sz w:val="25"/>
        <w:szCs w:val="25"/>
      </w:rPr>
      <w:t xml:space="preserve"> Si’</w:t>
    </w:r>
    <w:r>
      <w:rPr>
        <w:rFonts w:ascii="Arial" w:hAnsi="Arial" w:cs="Arial"/>
        <w:b/>
        <w:i/>
        <w:sz w:val="25"/>
        <w:szCs w:val="25"/>
      </w:rPr>
      <w:t xml:space="preserve"> </w:t>
    </w:r>
    <w:r w:rsidRPr="008F4D50">
      <w:rPr>
        <w:rFonts w:ascii="Arial" w:hAnsi="Arial" w:cs="Arial"/>
        <w:b/>
        <w:sz w:val="25"/>
        <w:szCs w:val="25"/>
      </w:rPr>
      <w:t>Quotes and 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B0643"/>
    <w:multiLevelType w:val="hybridMultilevel"/>
    <w:tmpl w:val="0EAAD314"/>
    <w:lvl w:ilvl="0" w:tplc="C2F26F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AF48588"/>
    <w:multiLevelType w:val="hybridMultilevel"/>
    <w:tmpl w:val="3F8976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5B0DD7"/>
    <w:multiLevelType w:val="hybridMultilevel"/>
    <w:tmpl w:val="96A6C204"/>
    <w:lvl w:ilvl="0" w:tplc="A73C25D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B1537"/>
    <w:multiLevelType w:val="hybridMultilevel"/>
    <w:tmpl w:val="C92E73FC"/>
    <w:lvl w:ilvl="0" w:tplc="1EAE4432">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97"/>
    <w:rsid w:val="00004C32"/>
    <w:rsid w:val="00040997"/>
    <w:rsid w:val="00062325"/>
    <w:rsid w:val="00073871"/>
    <w:rsid w:val="0009629D"/>
    <w:rsid w:val="000A74B6"/>
    <w:rsid w:val="000B67AF"/>
    <w:rsid w:val="000C6CCD"/>
    <w:rsid w:val="000D47CB"/>
    <w:rsid w:val="000E2F95"/>
    <w:rsid w:val="000F2A19"/>
    <w:rsid w:val="000F52D7"/>
    <w:rsid w:val="000F5D2D"/>
    <w:rsid w:val="00167280"/>
    <w:rsid w:val="001926D4"/>
    <w:rsid w:val="001C0F73"/>
    <w:rsid w:val="001E4529"/>
    <w:rsid w:val="0020063E"/>
    <w:rsid w:val="002109A1"/>
    <w:rsid w:val="00213547"/>
    <w:rsid w:val="002240C4"/>
    <w:rsid w:val="00235BED"/>
    <w:rsid w:val="00243999"/>
    <w:rsid w:val="00274A9A"/>
    <w:rsid w:val="002B1037"/>
    <w:rsid w:val="002B711C"/>
    <w:rsid w:val="002E6127"/>
    <w:rsid w:val="00325A21"/>
    <w:rsid w:val="0032666F"/>
    <w:rsid w:val="003501F0"/>
    <w:rsid w:val="00350A74"/>
    <w:rsid w:val="00365837"/>
    <w:rsid w:val="00365D9A"/>
    <w:rsid w:val="003667E0"/>
    <w:rsid w:val="003669B4"/>
    <w:rsid w:val="0038220C"/>
    <w:rsid w:val="00385D51"/>
    <w:rsid w:val="00395171"/>
    <w:rsid w:val="003A7DEF"/>
    <w:rsid w:val="003B0C32"/>
    <w:rsid w:val="003D640B"/>
    <w:rsid w:val="003E73B0"/>
    <w:rsid w:val="00444B87"/>
    <w:rsid w:val="004741F5"/>
    <w:rsid w:val="00477B00"/>
    <w:rsid w:val="00496D5D"/>
    <w:rsid w:val="004A17F5"/>
    <w:rsid w:val="004C1BCF"/>
    <w:rsid w:val="004C257C"/>
    <w:rsid w:val="004D54CD"/>
    <w:rsid w:val="004D595C"/>
    <w:rsid w:val="005066F8"/>
    <w:rsid w:val="00525C88"/>
    <w:rsid w:val="00541A0A"/>
    <w:rsid w:val="00563A85"/>
    <w:rsid w:val="00574C41"/>
    <w:rsid w:val="00590795"/>
    <w:rsid w:val="005926F4"/>
    <w:rsid w:val="005A1825"/>
    <w:rsid w:val="005A4211"/>
    <w:rsid w:val="005A7433"/>
    <w:rsid w:val="005C0D96"/>
    <w:rsid w:val="005D2098"/>
    <w:rsid w:val="005D4A56"/>
    <w:rsid w:val="005D4BA2"/>
    <w:rsid w:val="005F2642"/>
    <w:rsid w:val="0060026C"/>
    <w:rsid w:val="00601244"/>
    <w:rsid w:val="006118BD"/>
    <w:rsid w:val="00640950"/>
    <w:rsid w:val="00645980"/>
    <w:rsid w:val="006614CF"/>
    <w:rsid w:val="00661543"/>
    <w:rsid w:val="006717DF"/>
    <w:rsid w:val="006732FE"/>
    <w:rsid w:val="00682533"/>
    <w:rsid w:val="006A7344"/>
    <w:rsid w:val="006B3189"/>
    <w:rsid w:val="006E2FA6"/>
    <w:rsid w:val="006E462F"/>
    <w:rsid w:val="006F6A98"/>
    <w:rsid w:val="00703C30"/>
    <w:rsid w:val="00717219"/>
    <w:rsid w:val="00724C1F"/>
    <w:rsid w:val="00730F72"/>
    <w:rsid w:val="00733176"/>
    <w:rsid w:val="00765854"/>
    <w:rsid w:val="00772FC1"/>
    <w:rsid w:val="00793B3F"/>
    <w:rsid w:val="007A2A56"/>
    <w:rsid w:val="007A3D27"/>
    <w:rsid w:val="007A6E53"/>
    <w:rsid w:val="007C2789"/>
    <w:rsid w:val="007C2D6B"/>
    <w:rsid w:val="007D02E0"/>
    <w:rsid w:val="007D43B5"/>
    <w:rsid w:val="007D5928"/>
    <w:rsid w:val="007E7875"/>
    <w:rsid w:val="007F0ED4"/>
    <w:rsid w:val="007F7C2E"/>
    <w:rsid w:val="00800C2D"/>
    <w:rsid w:val="00807F75"/>
    <w:rsid w:val="0082053F"/>
    <w:rsid w:val="00840D6A"/>
    <w:rsid w:val="008634C0"/>
    <w:rsid w:val="00870B1F"/>
    <w:rsid w:val="00880C19"/>
    <w:rsid w:val="008A5D9A"/>
    <w:rsid w:val="008D4C97"/>
    <w:rsid w:val="008F2852"/>
    <w:rsid w:val="008F4D50"/>
    <w:rsid w:val="009139DA"/>
    <w:rsid w:val="009211B1"/>
    <w:rsid w:val="00921648"/>
    <w:rsid w:val="0095696E"/>
    <w:rsid w:val="00965904"/>
    <w:rsid w:val="0097666F"/>
    <w:rsid w:val="009A41AB"/>
    <w:rsid w:val="009A7A5B"/>
    <w:rsid w:val="009C24E1"/>
    <w:rsid w:val="009D100B"/>
    <w:rsid w:val="009D77DC"/>
    <w:rsid w:val="009E7A69"/>
    <w:rsid w:val="00A019A5"/>
    <w:rsid w:val="00A2234B"/>
    <w:rsid w:val="00A25971"/>
    <w:rsid w:val="00A3567D"/>
    <w:rsid w:val="00A46EED"/>
    <w:rsid w:val="00A61E33"/>
    <w:rsid w:val="00A745A6"/>
    <w:rsid w:val="00A76FD4"/>
    <w:rsid w:val="00A778D1"/>
    <w:rsid w:val="00AD0804"/>
    <w:rsid w:val="00AE3808"/>
    <w:rsid w:val="00B06F05"/>
    <w:rsid w:val="00B10C13"/>
    <w:rsid w:val="00B2100C"/>
    <w:rsid w:val="00B248EB"/>
    <w:rsid w:val="00B32C6B"/>
    <w:rsid w:val="00B35CB3"/>
    <w:rsid w:val="00B43C8E"/>
    <w:rsid w:val="00B71D36"/>
    <w:rsid w:val="00B80230"/>
    <w:rsid w:val="00BB7F8D"/>
    <w:rsid w:val="00C05732"/>
    <w:rsid w:val="00C22898"/>
    <w:rsid w:val="00C32610"/>
    <w:rsid w:val="00C35F8B"/>
    <w:rsid w:val="00C40BA7"/>
    <w:rsid w:val="00C67391"/>
    <w:rsid w:val="00C80853"/>
    <w:rsid w:val="00C82FEC"/>
    <w:rsid w:val="00C86B86"/>
    <w:rsid w:val="00CA383C"/>
    <w:rsid w:val="00CB614E"/>
    <w:rsid w:val="00CC5F12"/>
    <w:rsid w:val="00CE2FB7"/>
    <w:rsid w:val="00CF6D0F"/>
    <w:rsid w:val="00D04F37"/>
    <w:rsid w:val="00D05908"/>
    <w:rsid w:val="00D64AFE"/>
    <w:rsid w:val="00D663B8"/>
    <w:rsid w:val="00D92922"/>
    <w:rsid w:val="00DB0F98"/>
    <w:rsid w:val="00DC73C0"/>
    <w:rsid w:val="00DC799D"/>
    <w:rsid w:val="00DD2B3B"/>
    <w:rsid w:val="00DF4E06"/>
    <w:rsid w:val="00E01E09"/>
    <w:rsid w:val="00E05704"/>
    <w:rsid w:val="00E078E9"/>
    <w:rsid w:val="00E268CD"/>
    <w:rsid w:val="00E36C1F"/>
    <w:rsid w:val="00E437C5"/>
    <w:rsid w:val="00E5321F"/>
    <w:rsid w:val="00E53459"/>
    <w:rsid w:val="00E62DE3"/>
    <w:rsid w:val="00E8172F"/>
    <w:rsid w:val="00EA53A5"/>
    <w:rsid w:val="00EB761F"/>
    <w:rsid w:val="00EC4AC6"/>
    <w:rsid w:val="00ED4C1A"/>
    <w:rsid w:val="00EE3F58"/>
    <w:rsid w:val="00EE4EA6"/>
    <w:rsid w:val="00EE69A0"/>
    <w:rsid w:val="00F010DA"/>
    <w:rsid w:val="00F02A67"/>
    <w:rsid w:val="00F13C79"/>
    <w:rsid w:val="00F222ED"/>
    <w:rsid w:val="00F571E0"/>
    <w:rsid w:val="00F642BF"/>
    <w:rsid w:val="00F911DE"/>
    <w:rsid w:val="00FA6F46"/>
    <w:rsid w:val="00FB2AA0"/>
    <w:rsid w:val="00FE225A"/>
    <w:rsid w:val="00FF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13C27-CA2E-4F34-BB03-F81D6DDF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B3F"/>
    <w:rPr>
      <w:color w:val="0563C1" w:themeColor="hyperlink"/>
      <w:u w:val="single"/>
    </w:rPr>
  </w:style>
  <w:style w:type="character" w:styleId="FollowedHyperlink">
    <w:name w:val="FollowedHyperlink"/>
    <w:basedOn w:val="DefaultParagraphFont"/>
    <w:uiPriority w:val="99"/>
    <w:semiHidden/>
    <w:unhideWhenUsed/>
    <w:rsid w:val="003D640B"/>
    <w:rPr>
      <w:color w:val="954F72" w:themeColor="followedHyperlink"/>
      <w:u w:val="single"/>
    </w:rPr>
  </w:style>
  <w:style w:type="paragraph" w:styleId="ListParagraph">
    <w:name w:val="List Paragraph"/>
    <w:basedOn w:val="Normal"/>
    <w:uiPriority w:val="34"/>
    <w:qFormat/>
    <w:rsid w:val="00E8172F"/>
    <w:pPr>
      <w:ind w:left="720"/>
      <w:contextualSpacing/>
    </w:pPr>
  </w:style>
  <w:style w:type="paragraph" w:styleId="NormalWeb">
    <w:name w:val="Normal (Web)"/>
    <w:basedOn w:val="Normal"/>
    <w:uiPriority w:val="99"/>
    <w:semiHidden/>
    <w:unhideWhenUsed/>
    <w:rsid w:val="00E81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uiPriority w:val="99"/>
    <w:rsid w:val="00EA53A5"/>
    <w:rPr>
      <w:rFonts w:cs="Garamond"/>
      <w:color w:val="000000"/>
      <w:sz w:val="26"/>
      <w:szCs w:val="26"/>
    </w:rPr>
  </w:style>
  <w:style w:type="paragraph" w:customStyle="1" w:styleId="Default">
    <w:name w:val="Default"/>
    <w:rsid w:val="008D4C97"/>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7D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28"/>
  </w:style>
  <w:style w:type="paragraph" w:styleId="Footer">
    <w:name w:val="footer"/>
    <w:basedOn w:val="Normal"/>
    <w:link w:val="FooterChar"/>
    <w:uiPriority w:val="99"/>
    <w:unhideWhenUsed/>
    <w:rsid w:val="007D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ranciscantradition.org/resources/custodians-of-the-trad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nciscantradit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tholicmoraltheology.com/where-is-structural-sin-in-laudato-si/" TargetMode="External"/><Relationship Id="rId4" Type="http://schemas.openxmlformats.org/officeDocument/2006/relationships/webSettings" Target="webSettings.xml"/><Relationship Id="rId9" Type="http://schemas.openxmlformats.org/officeDocument/2006/relationships/hyperlink" Target="http://www.sbu.edu/about-sbu/people-of-sbu/faculty-profiles/couturier-fr.-david-b.-o.f.m.-ca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L'Allier, Michelle</dc:creator>
  <cp:keywords/>
  <dc:description/>
  <cp:lastModifiedBy>L'Allier, Michelle</cp:lastModifiedBy>
  <cp:revision>3</cp:revision>
  <dcterms:created xsi:type="dcterms:W3CDTF">2017-06-28T13:42:00Z</dcterms:created>
  <dcterms:modified xsi:type="dcterms:W3CDTF">2017-06-28T14:01:00Z</dcterms:modified>
</cp:coreProperties>
</file>