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C0E1" w14:textId="77777777" w:rsidR="00266F78" w:rsidRDefault="00266F78">
      <w:pPr>
        <w:pStyle w:val="Heading1"/>
        <w:jc w:val="center"/>
        <w:rPr>
          <w:rFonts w:ascii="Arial" w:hAnsi="Arial" w:cs="Arial"/>
          <w:b/>
          <w:sz w:val="32"/>
        </w:rPr>
      </w:pPr>
      <w:r>
        <w:rPr>
          <w:rFonts w:ascii="Arial" w:hAnsi="Arial" w:cs="Arial"/>
          <w:b/>
          <w:sz w:val="32"/>
        </w:rPr>
        <w:t>Summer Research Opportunities in Mathematics at CSB/SJU</w:t>
      </w:r>
    </w:p>
    <w:p w14:paraId="61AA309C" w14:textId="77777777" w:rsidR="00D71C5C" w:rsidRPr="00D71C5C" w:rsidRDefault="00D71C5C" w:rsidP="00D71C5C"/>
    <w:p w14:paraId="5917B0D7" w14:textId="4F138505" w:rsidR="00266F78" w:rsidRDefault="00266F78">
      <w:pPr>
        <w:rPr>
          <w:rFonts w:ascii="Arial" w:hAnsi="Arial" w:cs="Arial"/>
          <w:sz w:val="24"/>
        </w:rPr>
      </w:pPr>
      <w:r>
        <w:rPr>
          <w:rFonts w:ascii="Arial" w:hAnsi="Arial" w:cs="Arial"/>
          <w:sz w:val="24"/>
        </w:rPr>
        <w:tab/>
        <w:t xml:space="preserve">The Mathematics Department has funding for </w:t>
      </w:r>
      <w:r w:rsidR="00DD3CE1">
        <w:rPr>
          <w:rFonts w:ascii="Arial" w:hAnsi="Arial" w:cs="Arial"/>
          <w:sz w:val="24"/>
        </w:rPr>
        <w:t xml:space="preserve">at least </w:t>
      </w:r>
      <w:r>
        <w:rPr>
          <w:rFonts w:ascii="Arial" w:hAnsi="Arial" w:cs="Arial"/>
          <w:sz w:val="24"/>
        </w:rPr>
        <w:t>two continuing CSB/SJU students to engage in undergraduate mathematics research in cooperation with faculty here</w:t>
      </w:r>
      <w:r w:rsidR="00FA72E9">
        <w:rPr>
          <w:rFonts w:ascii="Arial" w:hAnsi="Arial" w:cs="Arial"/>
          <w:sz w:val="24"/>
        </w:rPr>
        <w:t xml:space="preserve"> this summer</w:t>
      </w:r>
      <w:r>
        <w:rPr>
          <w:rFonts w:ascii="Arial" w:hAnsi="Arial" w:cs="Arial"/>
          <w:sz w:val="24"/>
        </w:rPr>
        <w:t xml:space="preserve">.  </w:t>
      </w:r>
      <w:r w:rsidR="00F442F5">
        <w:rPr>
          <w:rFonts w:ascii="Arial" w:hAnsi="Arial" w:cs="Arial"/>
          <w:sz w:val="24"/>
        </w:rPr>
        <w:t>(We applied for</w:t>
      </w:r>
      <w:r w:rsidR="00CB102D">
        <w:rPr>
          <w:rFonts w:ascii="Arial" w:hAnsi="Arial" w:cs="Arial"/>
          <w:sz w:val="24"/>
        </w:rPr>
        <w:t xml:space="preserve"> </w:t>
      </w:r>
      <w:r w:rsidR="00EC726D">
        <w:rPr>
          <w:rFonts w:ascii="Arial" w:hAnsi="Arial" w:cs="Arial"/>
          <w:sz w:val="24"/>
        </w:rPr>
        <w:t>additional student research positions</w:t>
      </w:r>
      <w:r w:rsidR="00D96655">
        <w:rPr>
          <w:rFonts w:ascii="Arial" w:hAnsi="Arial" w:cs="Arial"/>
          <w:sz w:val="24"/>
        </w:rPr>
        <w:t xml:space="preserve"> and will find out about them in February</w:t>
      </w:r>
      <w:r w:rsidR="00EC726D">
        <w:rPr>
          <w:rFonts w:ascii="Arial" w:hAnsi="Arial" w:cs="Arial"/>
          <w:sz w:val="24"/>
        </w:rPr>
        <w:t xml:space="preserve">.)  </w:t>
      </w:r>
      <w:r>
        <w:rPr>
          <w:rFonts w:ascii="Arial" w:hAnsi="Arial" w:cs="Arial"/>
          <w:sz w:val="24"/>
        </w:rPr>
        <w:t xml:space="preserve">Students interested in summer research should find a faculty sponsor in the Mathematics Department willing to work with the student.  The student and faculty sponsor will choose one of the topics given below or propose another topic.  The student then fills out the application on the last page and submits it electronically with a supporting e-mail from the sponsoring mathematics professor to </w:t>
      </w:r>
      <w:r w:rsidR="00F54BEE">
        <w:rPr>
          <w:rFonts w:ascii="Arial" w:hAnsi="Arial" w:cs="Arial"/>
          <w:sz w:val="24"/>
        </w:rPr>
        <w:t>Tom Sibley</w:t>
      </w:r>
      <w:r w:rsidR="00ED7519">
        <w:rPr>
          <w:rFonts w:ascii="Arial" w:hAnsi="Arial" w:cs="Arial"/>
          <w:sz w:val="24"/>
        </w:rPr>
        <w:t xml:space="preserve"> by February 1</w:t>
      </w:r>
      <w:r w:rsidR="001F0A2E">
        <w:rPr>
          <w:rFonts w:ascii="Arial" w:hAnsi="Arial" w:cs="Arial"/>
          <w:sz w:val="24"/>
        </w:rPr>
        <w:t>5</w:t>
      </w:r>
      <w:r>
        <w:rPr>
          <w:rFonts w:ascii="Arial" w:hAnsi="Arial" w:cs="Arial"/>
          <w:sz w:val="24"/>
        </w:rPr>
        <w:t>, 201</w:t>
      </w:r>
      <w:r w:rsidR="001F0A2E">
        <w:rPr>
          <w:rFonts w:ascii="Arial" w:hAnsi="Arial" w:cs="Arial"/>
          <w:sz w:val="24"/>
        </w:rPr>
        <w:t>9</w:t>
      </w:r>
      <w:r>
        <w:rPr>
          <w:rFonts w:ascii="Arial" w:hAnsi="Arial" w:cs="Arial"/>
          <w:sz w:val="24"/>
        </w:rPr>
        <w:t>.   The department will contact the students chosen to receive funding by February 2</w:t>
      </w:r>
      <w:r w:rsidR="001F0A2E">
        <w:rPr>
          <w:rFonts w:ascii="Arial" w:hAnsi="Arial" w:cs="Arial"/>
          <w:sz w:val="24"/>
        </w:rPr>
        <w:t>7</w:t>
      </w:r>
      <w:r>
        <w:rPr>
          <w:rFonts w:ascii="Arial" w:hAnsi="Arial" w:cs="Arial"/>
          <w:sz w:val="24"/>
        </w:rPr>
        <w:t>, 201</w:t>
      </w:r>
      <w:r w:rsidR="001F0A2E">
        <w:rPr>
          <w:rFonts w:ascii="Arial" w:hAnsi="Arial" w:cs="Arial"/>
          <w:sz w:val="24"/>
        </w:rPr>
        <w:t>9</w:t>
      </w:r>
      <w:r>
        <w:rPr>
          <w:rFonts w:ascii="Arial" w:hAnsi="Arial" w:cs="Arial"/>
          <w:sz w:val="24"/>
        </w:rPr>
        <w:t xml:space="preserve">.  </w:t>
      </w:r>
      <w:r w:rsidR="00EC726D">
        <w:rPr>
          <w:rFonts w:ascii="Arial" w:hAnsi="Arial" w:cs="Arial"/>
          <w:sz w:val="24"/>
        </w:rPr>
        <w:t>Chosen students are asked to acc</w:t>
      </w:r>
      <w:r w:rsidR="00B57833">
        <w:rPr>
          <w:rFonts w:ascii="Arial" w:hAnsi="Arial" w:cs="Arial"/>
          <w:sz w:val="24"/>
        </w:rPr>
        <w:t>ept or decline by March 1</w:t>
      </w:r>
      <w:r w:rsidR="001F0A2E">
        <w:rPr>
          <w:rFonts w:ascii="Arial" w:hAnsi="Arial" w:cs="Arial"/>
          <w:sz w:val="24"/>
        </w:rPr>
        <w:t>5</w:t>
      </w:r>
      <w:r w:rsidR="00B57833">
        <w:rPr>
          <w:rFonts w:ascii="Arial" w:hAnsi="Arial" w:cs="Arial"/>
          <w:sz w:val="24"/>
        </w:rPr>
        <w:t>, 201</w:t>
      </w:r>
      <w:r w:rsidR="001F0A2E">
        <w:rPr>
          <w:rFonts w:ascii="Arial" w:hAnsi="Arial" w:cs="Arial"/>
          <w:sz w:val="24"/>
        </w:rPr>
        <w:t>9</w:t>
      </w:r>
      <w:r w:rsidR="00EC726D">
        <w:rPr>
          <w:rFonts w:ascii="Arial" w:hAnsi="Arial" w:cs="Arial"/>
          <w:sz w:val="24"/>
        </w:rPr>
        <w:t xml:space="preserve">.  </w:t>
      </w:r>
      <w:r>
        <w:rPr>
          <w:rFonts w:ascii="Arial" w:hAnsi="Arial" w:cs="Arial"/>
          <w:sz w:val="24"/>
        </w:rPr>
        <w:t xml:space="preserve">If you have further questions, contact </w:t>
      </w:r>
      <w:r w:rsidR="00F54BEE">
        <w:rPr>
          <w:rFonts w:ascii="Arial" w:hAnsi="Arial" w:cs="Arial"/>
          <w:sz w:val="24"/>
        </w:rPr>
        <w:t xml:space="preserve">Tom Sibley (e-mail: </w:t>
      </w:r>
      <w:hyperlink r:id="rId5" w:history="1">
        <w:r w:rsidR="00F54BEE" w:rsidRPr="0086794B">
          <w:rPr>
            <w:rStyle w:val="Hyperlink"/>
            <w:rFonts w:ascii="Arial" w:hAnsi="Arial" w:cs="Arial"/>
            <w:sz w:val="24"/>
          </w:rPr>
          <w:t>tsibley@csbsju.edu</w:t>
        </w:r>
      </w:hyperlink>
      <w:r w:rsidR="00F54BEE">
        <w:rPr>
          <w:rFonts w:ascii="Arial" w:hAnsi="Arial" w:cs="Arial"/>
          <w:sz w:val="24"/>
        </w:rPr>
        <w:t xml:space="preserve">.) </w:t>
      </w:r>
    </w:p>
    <w:p w14:paraId="7CE81A4B" w14:textId="77777777" w:rsidR="00D71C5C" w:rsidRDefault="00D71C5C">
      <w:pPr>
        <w:rPr>
          <w:rFonts w:ascii="Arial" w:hAnsi="Arial" w:cs="Arial"/>
          <w:sz w:val="24"/>
        </w:rPr>
      </w:pPr>
    </w:p>
    <w:p w14:paraId="6F45A88D" w14:textId="77777777" w:rsidR="00266F78" w:rsidRDefault="00266F78">
      <w:pPr>
        <w:jc w:val="center"/>
        <w:rPr>
          <w:rFonts w:ascii="Arial" w:hAnsi="Arial" w:cs="Arial"/>
        </w:rPr>
      </w:pPr>
      <w:r>
        <w:rPr>
          <w:rFonts w:ascii="Arial" w:hAnsi="Arial" w:cs="Arial"/>
          <w:b/>
          <w:bCs/>
          <w:sz w:val="28"/>
        </w:rPr>
        <w:t>Logistical Information</w:t>
      </w:r>
    </w:p>
    <w:p w14:paraId="5E602C6C" w14:textId="2F25CAAC" w:rsidR="00266F78" w:rsidRDefault="00266F78">
      <w:pPr>
        <w:pStyle w:val="BodyTextIndent"/>
        <w:jc w:val="both"/>
        <w:rPr>
          <w:rFonts w:ascii="Arial" w:hAnsi="Arial" w:cs="Arial"/>
        </w:rPr>
      </w:pPr>
      <w:r>
        <w:rPr>
          <w:rFonts w:ascii="Arial" w:hAnsi="Arial" w:cs="Arial"/>
        </w:rPr>
        <w:t>Students will be employed full time (40 hours per week) for 10 week</w:t>
      </w:r>
      <w:r w:rsidR="00ED7519">
        <w:rPr>
          <w:rFonts w:ascii="Arial" w:hAnsi="Arial" w:cs="Arial"/>
        </w:rPr>
        <w:t>s.  Last year students earned $10</w:t>
      </w:r>
      <w:r>
        <w:rPr>
          <w:rFonts w:ascii="Arial" w:hAnsi="Arial" w:cs="Arial"/>
        </w:rPr>
        <w:t>.</w:t>
      </w:r>
      <w:r w:rsidR="00C153B8">
        <w:rPr>
          <w:rFonts w:ascii="Arial" w:hAnsi="Arial" w:cs="Arial"/>
        </w:rPr>
        <w:t>0</w:t>
      </w:r>
      <w:r w:rsidR="00AB0AF2">
        <w:rPr>
          <w:rFonts w:ascii="Arial" w:hAnsi="Arial" w:cs="Arial"/>
        </w:rPr>
        <w:t>9</w:t>
      </w:r>
      <w:r>
        <w:rPr>
          <w:rFonts w:ascii="Arial" w:hAnsi="Arial" w:cs="Arial"/>
        </w:rPr>
        <w:t xml:space="preserve"> per hour for a total of $</w:t>
      </w:r>
      <w:r w:rsidR="00ED7519">
        <w:rPr>
          <w:rFonts w:ascii="Arial" w:hAnsi="Arial" w:cs="Arial"/>
        </w:rPr>
        <w:t>4</w:t>
      </w:r>
      <w:r w:rsidR="00C153B8">
        <w:rPr>
          <w:rFonts w:ascii="Arial" w:hAnsi="Arial" w:cs="Arial"/>
        </w:rPr>
        <w:t>396</w:t>
      </w:r>
      <w:r>
        <w:rPr>
          <w:rFonts w:ascii="Arial" w:hAnsi="Arial" w:cs="Arial"/>
        </w:rPr>
        <w:t xml:space="preserve"> plus $1</w:t>
      </w:r>
      <w:r w:rsidR="00266EC9">
        <w:rPr>
          <w:rFonts w:ascii="Arial" w:hAnsi="Arial" w:cs="Arial"/>
        </w:rPr>
        <w:t>600</w:t>
      </w:r>
      <w:r>
        <w:rPr>
          <w:rFonts w:ascii="Arial" w:hAnsi="Arial" w:cs="Arial"/>
        </w:rPr>
        <w:t xml:space="preserve"> for room and board.  (This coming summer’s rate isn’t yet known.)  Note: Social Security and withholding taxes must be deducted.  Both CSB and SJU will provide a summer meal plan and housing, although the meal plans </w:t>
      </w:r>
      <w:r w:rsidR="00AB0AF2">
        <w:rPr>
          <w:rFonts w:ascii="Arial" w:hAnsi="Arial" w:cs="Arial"/>
        </w:rPr>
        <w:t>may be</w:t>
      </w:r>
      <w:r>
        <w:rPr>
          <w:rFonts w:ascii="Arial" w:hAnsi="Arial" w:cs="Arial"/>
        </w:rPr>
        <w:t xml:space="preserve"> different.  Students should not have any other employment while they are doing the summer research.  Students will meet regularly with their faculty advisors.  The students and their advisors will decide the starting dates and ending dates, subject to the ten weeks of work, the constraints of the general research program and availability of rooms and meal plans.  </w:t>
      </w:r>
      <w:r w:rsidR="00BF4D31">
        <w:rPr>
          <w:rFonts w:ascii="Arial" w:hAnsi="Arial" w:cs="Arial"/>
        </w:rPr>
        <w:t>Because of the shift of the Mathematics Department to the Main building at CSB, s</w:t>
      </w:r>
      <w:r>
        <w:rPr>
          <w:rFonts w:ascii="Arial" w:hAnsi="Arial" w:cs="Arial"/>
        </w:rPr>
        <w:t xml:space="preserve">tudents </w:t>
      </w:r>
      <w:r w:rsidR="00BF4D31">
        <w:rPr>
          <w:rFonts w:ascii="Arial" w:hAnsi="Arial" w:cs="Arial"/>
        </w:rPr>
        <w:t>and faculty will be in the Main building</w:t>
      </w:r>
      <w:r>
        <w:rPr>
          <w:rFonts w:ascii="Arial" w:hAnsi="Arial" w:cs="Arial"/>
        </w:rPr>
        <w:t xml:space="preserve"> and will have access to library resources, computers and office space.  </w:t>
      </w:r>
      <w:r w:rsidR="00BF4D31">
        <w:rPr>
          <w:rFonts w:ascii="Arial" w:hAnsi="Arial" w:cs="Arial"/>
        </w:rPr>
        <w:t xml:space="preserve">(Students can live on either campus or off campus, but transportation between campuses in the summer is not overly frequent.  Students receive the board and room stipend whether or not they live on campus.) </w:t>
      </w:r>
      <w:r>
        <w:rPr>
          <w:rFonts w:ascii="Arial" w:hAnsi="Arial" w:cs="Arial"/>
        </w:rPr>
        <w:t>They are encouraged and expected to participate in all activities organized for summer research students.  They will share the results of their research in writing and at suitable forums, including a summer research seminar and, if appropriate, at Mathfest</w:t>
      </w:r>
      <w:r w:rsidR="00BF4D31">
        <w:rPr>
          <w:rFonts w:ascii="Arial" w:hAnsi="Arial" w:cs="Arial"/>
        </w:rPr>
        <w:t>/</w:t>
      </w:r>
      <w:r>
        <w:rPr>
          <w:rFonts w:ascii="Arial" w:hAnsi="Arial" w:cs="Arial"/>
        </w:rPr>
        <w:t>national Pi Mu Epsilon Conference from</w:t>
      </w:r>
      <w:r w:rsidR="00803F1F">
        <w:rPr>
          <w:rFonts w:ascii="Arial" w:hAnsi="Arial" w:cs="Arial"/>
        </w:rPr>
        <w:t xml:space="preserve"> </w:t>
      </w:r>
      <w:r w:rsidR="001F0A2E">
        <w:rPr>
          <w:rFonts w:ascii="Arial" w:hAnsi="Arial" w:cs="Arial"/>
        </w:rPr>
        <w:t>July 31 to A</w:t>
      </w:r>
      <w:r w:rsidR="00F442F5">
        <w:rPr>
          <w:rFonts w:ascii="Arial" w:hAnsi="Arial" w:cs="Arial"/>
        </w:rPr>
        <w:t xml:space="preserve">ugust </w:t>
      </w:r>
      <w:r w:rsidR="001F0A2E">
        <w:rPr>
          <w:rFonts w:ascii="Arial" w:hAnsi="Arial" w:cs="Arial"/>
        </w:rPr>
        <w:t>3</w:t>
      </w:r>
      <w:r w:rsidR="00803F1F">
        <w:rPr>
          <w:rFonts w:ascii="Arial" w:hAnsi="Arial" w:cs="Arial"/>
        </w:rPr>
        <w:t>, 201</w:t>
      </w:r>
      <w:r w:rsidR="001F0A2E">
        <w:rPr>
          <w:rFonts w:ascii="Arial" w:hAnsi="Arial" w:cs="Arial"/>
        </w:rPr>
        <w:t>9 in Cincinnati</w:t>
      </w:r>
      <w:r w:rsidR="00F442F5">
        <w:rPr>
          <w:rFonts w:ascii="Arial" w:hAnsi="Arial" w:cs="Arial"/>
        </w:rPr>
        <w:t xml:space="preserve">, </w:t>
      </w:r>
      <w:r w:rsidR="001F0A2E">
        <w:rPr>
          <w:rFonts w:ascii="Arial" w:hAnsi="Arial" w:cs="Arial"/>
        </w:rPr>
        <w:t>Ohi</w:t>
      </w:r>
      <w:r w:rsidR="00F442F5">
        <w:rPr>
          <w:rFonts w:ascii="Arial" w:hAnsi="Arial" w:cs="Arial"/>
        </w:rPr>
        <w:t>o</w:t>
      </w:r>
      <w:r w:rsidR="00AB0AF2">
        <w:rPr>
          <w:rFonts w:ascii="Arial" w:hAnsi="Arial" w:cs="Arial"/>
        </w:rPr>
        <w:t xml:space="preserve"> </w:t>
      </w:r>
      <w:r>
        <w:rPr>
          <w:rFonts w:ascii="Arial" w:hAnsi="Arial" w:cs="Arial"/>
        </w:rPr>
        <w:t xml:space="preserve">and </w:t>
      </w:r>
      <w:r w:rsidR="001F0A2E">
        <w:rPr>
          <w:rFonts w:ascii="Arial" w:hAnsi="Arial" w:cs="Arial"/>
        </w:rPr>
        <w:t xml:space="preserve">possibly </w:t>
      </w:r>
      <w:r>
        <w:rPr>
          <w:rFonts w:ascii="Arial" w:hAnsi="Arial" w:cs="Arial"/>
        </w:rPr>
        <w:t xml:space="preserve">other conferences later, </w:t>
      </w:r>
      <w:r w:rsidR="001F0A2E">
        <w:rPr>
          <w:rFonts w:ascii="Arial" w:hAnsi="Arial" w:cs="Arial"/>
        </w:rPr>
        <w:t>including</w:t>
      </w:r>
      <w:r>
        <w:rPr>
          <w:rFonts w:ascii="Arial" w:hAnsi="Arial" w:cs="Arial"/>
        </w:rPr>
        <w:t xml:space="preserve"> the Pi Mu Epsilon conference at St. </w:t>
      </w:r>
      <w:r w:rsidR="00844977">
        <w:rPr>
          <w:rFonts w:ascii="Arial" w:hAnsi="Arial" w:cs="Arial"/>
        </w:rPr>
        <w:t>Norbert College in November 201</w:t>
      </w:r>
      <w:r w:rsidR="001F0A2E">
        <w:rPr>
          <w:rFonts w:ascii="Arial" w:hAnsi="Arial" w:cs="Arial"/>
        </w:rPr>
        <w:t>9</w:t>
      </w:r>
      <w:r>
        <w:rPr>
          <w:rFonts w:ascii="Arial" w:hAnsi="Arial" w:cs="Arial"/>
        </w:rPr>
        <w:t xml:space="preserve"> and our own Pi Mu </w:t>
      </w:r>
      <w:r w:rsidR="00844977">
        <w:rPr>
          <w:rFonts w:ascii="Arial" w:hAnsi="Arial" w:cs="Arial"/>
        </w:rPr>
        <w:t>Epsilon conference in April 20</w:t>
      </w:r>
      <w:r w:rsidR="001F0A2E">
        <w:rPr>
          <w:rFonts w:ascii="Arial" w:hAnsi="Arial" w:cs="Arial"/>
        </w:rPr>
        <w:t>20</w:t>
      </w:r>
      <w:r>
        <w:rPr>
          <w:rFonts w:ascii="Arial" w:hAnsi="Arial" w:cs="Arial"/>
        </w:rPr>
        <w:t>.  Travel funds to any conferences would be arranged.</w:t>
      </w:r>
    </w:p>
    <w:p w14:paraId="2678A3D9" w14:textId="77777777" w:rsidR="002616AF" w:rsidRDefault="002616AF">
      <w:pPr>
        <w:pStyle w:val="BodyTextIndent"/>
        <w:ind w:firstLine="0"/>
        <w:rPr>
          <w:rFonts w:ascii="Arial" w:hAnsi="Arial" w:cs="Arial"/>
        </w:rPr>
      </w:pPr>
    </w:p>
    <w:p w14:paraId="7D328615" w14:textId="0D37B7F2" w:rsidR="00266F78" w:rsidRDefault="00266F78">
      <w:pPr>
        <w:pStyle w:val="BodyTextIndent"/>
        <w:ind w:firstLine="0"/>
        <w:jc w:val="center"/>
        <w:rPr>
          <w:rFonts w:ascii="Arial" w:hAnsi="Arial" w:cs="Arial"/>
          <w:b/>
          <w:bCs/>
        </w:rPr>
      </w:pPr>
      <w:r>
        <w:rPr>
          <w:rFonts w:ascii="Arial" w:hAnsi="Arial" w:cs="Arial"/>
          <w:b/>
          <w:bCs/>
        </w:rPr>
        <w:t>Descriptions of Possible Research Topics</w:t>
      </w:r>
    </w:p>
    <w:p w14:paraId="2D986BCC" w14:textId="4B6C4361" w:rsidR="00C227D2" w:rsidRDefault="00C227D2">
      <w:pPr>
        <w:pStyle w:val="BodyTextIndent"/>
        <w:ind w:firstLine="0"/>
        <w:jc w:val="center"/>
        <w:rPr>
          <w:rFonts w:ascii="Arial" w:hAnsi="Arial" w:cs="Arial"/>
          <w:b/>
          <w:bCs/>
        </w:rPr>
      </w:pPr>
    </w:p>
    <w:p w14:paraId="2475CA2C" w14:textId="40F77453" w:rsidR="00226823" w:rsidRDefault="001A2824">
      <w:pPr>
        <w:pStyle w:val="BodyTextIndent"/>
        <w:ind w:firstLine="0"/>
        <w:rPr>
          <w:rFonts w:ascii="Arial" w:hAnsi="Arial" w:cs="Arial"/>
        </w:rPr>
      </w:pPr>
      <w:bookmarkStart w:id="0" w:name="_Hlk535400694"/>
      <w:r>
        <w:rPr>
          <w:rFonts w:ascii="Arial" w:hAnsi="Arial" w:cs="Arial"/>
          <w:b/>
        </w:rPr>
        <w:t>Modeling Ecosystems via Flow-Kick Dynamics with Bob Hesse.</w:t>
      </w:r>
      <w:r>
        <w:rPr>
          <w:rFonts w:ascii="Arial" w:hAnsi="Arial" w:cs="Arial"/>
        </w:rPr>
        <w:t xml:space="preserve"> Work with real data to develop a mathematical model to try to depict past changes and predict future changes in a fish species population, including the effects of harvesting (fishing) and interactions with other species.  Flow-kick dynamics are </w:t>
      </w:r>
      <w:r>
        <w:rPr>
          <w:rFonts w:ascii="Arial" w:hAnsi="Arial" w:cs="Arial"/>
        </w:rPr>
        <w:lastRenderedPageBreak/>
        <w:t xml:space="preserve">a new </w:t>
      </w:r>
      <w:r w:rsidR="002663B9">
        <w:rPr>
          <w:rFonts w:ascii="Arial" w:hAnsi="Arial" w:cs="Arial"/>
        </w:rPr>
        <w:t xml:space="preserve">mathematical model for ecology.  </w:t>
      </w:r>
      <w:r>
        <w:rPr>
          <w:rFonts w:ascii="Arial" w:hAnsi="Arial" w:cs="Arial"/>
        </w:rPr>
        <w:t>Pre-requisite: Math 239</w:t>
      </w:r>
      <w:bookmarkEnd w:id="0"/>
      <w:r w:rsidR="00CC5E20">
        <w:rPr>
          <w:rFonts w:ascii="Arial" w:hAnsi="Arial" w:cs="Arial"/>
        </w:rPr>
        <w:t>;</w:t>
      </w:r>
      <w:r w:rsidR="00AB6CBE">
        <w:rPr>
          <w:rFonts w:ascii="Arial" w:hAnsi="Arial" w:cs="Arial"/>
        </w:rPr>
        <w:t xml:space="preserve"> Preferred: Math 337 or 339</w:t>
      </w:r>
      <w:r>
        <w:rPr>
          <w:rFonts w:ascii="Arial" w:hAnsi="Arial" w:cs="Arial"/>
        </w:rPr>
        <w:t xml:space="preserve">.  </w:t>
      </w:r>
    </w:p>
    <w:p w14:paraId="703679E7" w14:textId="74EF8661" w:rsidR="00C153B8" w:rsidRDefault="00C153B8">
      <w:pPr>
        <w:pStyle w:val="BodyTextIndent"/>
        <w:ind w:firstLine="0"/>
        <w:rPr>
          <w:rFonts w:ascii="Arial" w:hAnsi="Arial" w:cs="Arial"/>
        </w:rPr>
      </w:pPr>
    </w:p>
    <w:p w14:paraId="29EE81C0" w14:textId="77777777" w:rsidR="00C153B8" w:rsidRPr="00C153B8" w:rsidRDefault="00C153B8" w:rsidP="00C153B8">
      <w:pPr>
        <w:rPr>
          <w:rFonts w:ascii="Arial" w:hAnsi="Arial" w:cs="Arial"/>
          <w:sz w:val="24"/>
          <w:szCs w:val="24"/>
        </w:rPr>
      </w:pPr>
      <w:r w:rsidRPr="00C153B8">
        <w:rPr>
          <w:rFonts w:ascii="Arial" w:hAnsi="Arial" w:cs="Arial"/>
          <w:b/>
          <w:bCs/>
          <w:color w:val="212121"/>
          <w:sz w:val="24"/>
          <w:szCs w:val="24"/>
        </w:rPr>
        <w:t>“Lights Out” on Graphs with Travis Peters.</w:t>
      </w:r>
      <w:r w:rsidRPr="00C153B8">
        <w:rPr>
          <w:rFonts w:ascii="Arial" w:hAnsi="Arial" w:cs="Arial"/>
          <w:bCs/>
          <w:color w:val="212121"/>
          <w:sz w:val="24"/>
          <w:szCs w:val="24"/>
        </w:rPr>
        <w:t xml:space="preserve"> </w:t>
      </w:r>
      <w:r w:rsidRPr="00C153B8">
        <w:rPr>
          <w:rFonts w:ascii="Arial" w:hAnsi="Arial" w:cs="Arial"/>
          <w:color w:val="212121"/>
          <w:sz w:val="24"/>
          <w:szCs w:val="24"/>
        </w:rPr>
        <w:t xml:space="preserve">We generalize the game LIGHTS OUT! to different graphs. The vertices of the graph are the lights that can be on or off and the edges determine how neighboring vertices turn on or off as a vertex </w:t>
      </w:r>
      <w:proofErr w:type="gramStart"/>
      <w:r w:rsidRPr="00C153B8">
        <w:rPr>
          <w:rFonts w:ascii="Arial" w:hAnsi="Arial" w:cs="Arial"/>
          <w:color w:val="212121"/>
          <w:sz w:val="24"/>
          <w:szCs w:val="24"/>
        </w:rPr>
        <w:t>switches</w:t>
      </w:r>
      <w:proofErr w:type="gramEnd"/>
      <w:r w:rsidRPr="00C153B8">
        <w:rPr>
          <w:rFonts w:ascii="Arial" w:hAnsi="Arial" w:cs="Arial"/>
          <w:color w:val="212121"/>
          <w:sz w:val="24"/>
          <w:szCs w:val="24"/>
        </w:rPr>
        <w:t>. Given an initial configuration of vertices that are on, the object of the game is to turn all the lights out.  We will use topics from graph theory and linear algebra to help us investigate the game applied to Cartesian Product graphs and other types of graph products.  Pre-requisite:  Math 239.</w:t>
      </w:r>
    </w:p>
    <w:p w14:paraId="0848D218" w14:textId="6CB0A075" w:rsidR="00642B2E" w:rsidRDefault="00642B2E">
      <w:pPr>
        <w:pStyle w:val="BodyTextIndent"/>
        <w:ind w:firstLine="0"/>
        <w:rPr>
          <w:rFonts w:ascii="Arial" w:hAnsi="Arial" w:cs="Arial"/>
        </w:rPr>
      </w:pPr>
    </w:p>
    <w:p w14:paraId="50DB7525" w14:textId="6CCB39A8" w:rsidR="00642B2E" w:rsidRDefault="00642B2E" w:rsidP="00642B2E">
      <w:pPr>
        <w:pStyle w:val="PlainText"/>
      </w:pPr>
      <w:r w:rsidRPr="00642B2E">
        <w:rPr>
          <w:b/>
        </w:rPr>
        <w:t>Permutation Bases</w:t>
      </w:r>
      <w:r>
        <w:rPr>
          <w:b/>
        </w:rPr>
        <w:t xml:space="preserve"> with Bret Benesh.</w:t>
      </w:r>
      <w:r>
        <w:t xml:space="preserve">  People are working developing a way to send internet signals through power lines.  This would have to the advantage of providing faster internet service than one can get from wireless while doing something they need to do anyway (charge their computer).  This is based on "permutation bases," which are (very) roughly the smallest amount of information that one needs to know in order to rearrange an object symmetrically.  </w:t>
      </w:r>
      <w:r w:rsidR="00F12EE1">
        <w:t>S</w:t>
      </w:r>
      <w:r>
        <w:t xml:space="preserve">ee </w:t>
      </w:r>
      <w:hyperlink r:id="rId6" w:history="1">
        <w:r w:rsidRPr="001D32E1">
          <w:rPr>
            <w:rStyle w:val="Hyperlink"/>
          </w:rPr>
          <w:t>https://www.youtube.com/watch?v=RJgxMUoX_ZE</w:t>
        </w:r>
      </w:hyperlink>
      <w:r w:rsidR="00F12EE1">
        <w:t xml:space="preserve"> for more information.</w:t>
      </w:r>
      <w:r>
        <w:t xml:space="preserve"> Pre-Requisites:</w:t>
      </w:r>
      <w:r w:rsidR="00C83851">
        <w:t xml:space="preserve"> Math 239, preferred: 331.</w:t>
      </w:r>
    </w:p>
    <w:p w14:paraId="455E7B41" w14:textId="54AB3957" w:rsidR="00642B2E" w:rsidRDefault="00642B2E" w:rsidP="00642B2E">
      <w:pPr>
        <w:pStyle w:val="PlainText"/>
      </w:pPr>
    </w:p>
    <w:p w14:paraId="167985C7" w14:textId="0CEAA6FE" w:rsidR="00642B2E" w:rsidRDefault="00642B2E" w:rsidP="00642B2E">
      <w:pPr>
        <w:pStyle w:val="PlainText"/>
        <w:rPr>
          <w:lang w:eastAsia="en-US"/>
        </w:rPr>
      </w:pPr>
      <w:r w:rsidRPr="00642B2E">
        <w:rPr>
          <w:b/>
        </w:rPr>
        <w:t>Games with Group Action</w:t>
      </w:r>
      <w:r>
        <w:rPr>
          <w:b/>
        </w:rPr>
        <w:t>s with Bret Benesh.</w:t>
      </w:r>
      <w:r>
        <w:t xml:space="preserve">  We will study how to come up with winning strategies for a variety of games involving permutations.  A very simple example is the following game:  Suppose that there is a "game board"</w:t>
      </w:r>
    </w:p>
    <w:p w14:paraId="217D0746" w14:textId="18BC3FD2" w:rsidR="00642B2E" w:rsidRDefault="00642B2E" w:rsidP="00642B2E">
      <w:pPr>
        <w:pStyle w:val="PlainText"/>
      </w:pPr>
      <w:r>
        <w:t xml:space="preserve">consisting of the numbers "1" and "2," and the game starts on "1."  There are two moves that a play can do:  stay where you </w:t>
      </w:r>
      <w:proofErr w:type="gramStart"/>
      <w:r>
        <w:t>are, or</w:t>
      </w:r>
      <w:proofErr w:type="gramEnd"/>
      <w:r>
        <w:t xml:space="preserve"> move to the other number.  Each move can only be used once total.  If the first player to move wants the game to end on the "1," what should the first player do?  In this case, Player 1 cannot win.  If Player 1 stays on "1," then Player 2 (necessarily) will switch to "2."  If Player 1 switches to "2," then Player 2 will (necessarily) stay on "2."  In either case, Player 1 loses.  </w:t>
      </w:r>
      <w:r w:rsidR="00F12EE1">
        <w:t>S</w:t>
      </w:r>
      <w:r>
        <w:t xml:space="preserve">ee </w:t>
      </w:r>
      <w:hyperlink r:id="rId7" w:history="1">
        <w:r>
          <w:rPr>
            <w:rStyle w:val="Hyperlink"/>
          </w:rPr>
          <w:t>https://www.youtube.com/watch?v=dzBjXKaL0UQ</w:t>
        </w:r>
      </w:hyperlink>
      <w:r w:rsidR="00F12EE1">
        <w:t xml:space="preserve"> for more information. </w:t>
      </w:r>
      <w:r>
        <w:t>Pre-requisites:</w:t>
      </w:r>
      <w:r w:rsidR="00C83851">
        <w:t xml:space="preserve"> </w:t>
      </w:r>
      <w:r w:rsidR="00C83851" w:rsidRPr="00C83851">
        <w:t>Math 239, preferred: 331.</w:t>
      </w:r>
    </w:p>
    <w:p w14:paraId="388682D2" w14:textId="1B559546" w:rsidR="00DF5026" w:rsidRDefault="00DF5026" w:rsidP="00642B2E">
      <w:pPr>
        <w:pStyle w:val="PlainText"/>
      </w:pPr>
    </w:p>
    <w:p w14:paraId="33A16672" w14:textId="5142D5A9" w:rsidR="00DF5026" w:rsidRDefault="00DF5026" w:rsidP="00DF5026">
      <w:pPr>
        <w:rPr>
          <w:rFonts w:ascii="Arial" w:hAnsi="Arial" w:cs="Arial"/>
          <w:sz w:val="24"/>
          <w:szCs w:val="24"/>
        </w:rPr>
      </w:pPr>
      <w:r w:rsidRPr="00DF5026">
        <w:rPr>
          <w:rFonts w:ascii="Arial" w:hAnsi="Arial" w:cs="Arial"/>
          <w:b/>
          <w:sz w:val="24"/>
          <w:szCs w:val="24"/>
        </w:rPr>
        <w:t>Groups with only cyclic quotients with Sunil Chetty.</w:t>
      </w:r>
      <w:r w:rsidRPr="00DF5026">
        <w:rPr>
          <w:rFonts w:ascii="Arial" w:hAnsi="Arial" w:cs="Arial"/>
          <w:sz w:val="24"/>
          <w:szCs w:val="24"/>
        </w:rPr>
        <w:t xml:space="preserve"> We search for non-cyclic groups with only cyclic quotients G/N, where N is a nontrivial normal subgroup. For instance, </w:t>
      </w:r>
      <w:r w:rsidRPr="00DF5026">
        <w:rPr>
          <w:rFonts w:ascii="Arial" w:hAnsi="Arial" w:cs="Arial"/>
          <w:b/>
          <w:sz w:val="24"/>
          <w:szCs w:val="24"/>
        </w:rPr>
        <w:t>Z</w:t>
      </w:r>
      <w:r w:rsidRPr="00DF5026">
        <w:rPr>
          <w:rFonts w:ascii="Arial" w:hAnsi="Arial" w:cs="Arial"/>
          <w:b/>
          <w:sz w:val="24"/>
          <w:szCs w:val="24"/>
          <w:vertAlign w:val="subscript"/>
        </w:rPr>
        <w:t>2</w:t>
      </w:r>
      <w:r w:rsidRPr="00DF5026">
        <w:rPr>
          <w:rFonts w:ascii="Arial" w:hAnsi="Arial" w:cs="Arial"/>
          <w:b/>
          <w:sz w:val="24"/>
          <w:szCs w:val="24"/>
        </w:rPr>
        <w:t xml:space="preserve"> x Z</w:t>
      </w:r>
      <w:r w:rsidRPr="00DF5026">
        <w:rPr>
          <w:rFonts w:ascii="Arial" w:hAnsi="Arial" w:cs="Arial"/>
          <w:b/>
          <w:sz w:val="24"/>
          <w:szCs w:val="24"/>
          <w:vertAlign w:val="subscript"/>
        </w:rPr>
        <w:t>2</w:t>
      </w:r>
      <w:r w:rsidRPr="00DF5026">
        <w:rPr>
          <w:rFonts w:ascii="Arial" w:hAnsi="Arial" w:cs="Arial"/>
          <w:sz w:val="24"/>
          <w:szCs w:val="24"/>
        </w:rPr>
        <w:t xml:space="preserve"> is not cyclic, but its factor groups besides itself are all cyclic.   Pre-requisite: Math 331.</w:t>
      </w:r>
    </w:p>
    <w:p w14:paraId="0C0B95BB" w14:textId="77777777" w:rsidR="00DF5026" w:rsidRPr="00DF5026" w:rsidRDefault="00DF5026" w:rsidP="00DF5026">
      <w:pPr>
        <w:rPr>
          <w:rFonts w:ascii="Arial" w:hAnsi="Arial" w:cs="Arial"/>
          <w:sz w:val="24"/>
          <w:szCs w:val="24"/>
        </w:rPr>
      </w:pPr>
    </w:p>
    <w:p w14:paraId="51E3F8FB" w14:textId="1C13465F" w:rsidR="00DF5026" w:rsidRPr="00DF5026" w:rsidRDefault="00DF5026" w:rsidP="00DF5026">
      <w:pPr>
        <w:rPr>
          <w:rFonts w:ascii="Arial" w:hAnsi="Arial" w:cs="Arial"/>
          <w:sz w:val="24"/>
          <w:szCs w:val="24"/>
        </w:rPr>
      </w:pPr>
      <w:r w:rsidRPr="00DF5026">
        <w:rPr>
          <w:rFonts w:ascii="Arial" w:hAnsi="Arial" w:cs="Arial"/>
          <w:b/>
          <w:sz w:val="24"/>
          <w:szCs w:val="24"/>
        </w:rPr>
        <w:t>Generating Pythagorean triples of a given form with Sunil Chetty.</w:t>
      </w:r>
      <w:r w:rsidRPr="00DF5026">
        <w:rPr>
          <w:rFonts w:ascii="Arial" w:hAnsi="Arial" w:cs="Arial"/>
          <w:sz w:val="24"/>
          <w:szCs w:val="24"/>
        </w:rPr>
        <w:t xml:space="preserve"> A Pythagorean triple consists of three integers x, y and z satisfying </w:t>
      </w: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z</m:t>
            </m:r>
          </m:e>
          <m:sup>
            <m:r>
              <w:rPr>
                <w:rFonts w:ascii="Cambria Math" w:hAnsi="Cambria Math" w:cs="Arial"/>
                <w:sz w:val="24"/>
                <w:szCs w:val="24"/>
              </w:rPr>
              <m:t>2</m:t>
            </m:r>
          </m:sup>
        </m:sSup>
      </m:oMath>
      <w:r w:rsidRPr="00DF5026">
        <w:rPr>
          <w:rFonts w:ascii="Arial" w:hAnsi="Arial" w:cs="Arial"/>
          <w:sz w:val="24"/>
          <w:szCs w:val="24"/>
        </w:rPr>
        <w:t>. We investigate triples of special forms. (For instance</w:t>
      </w:r>
      <w:r w:rsidR="00C153B8">
        <w:rPr>
          <w:rFonts w:ascii="Arial" w:hAnsi="Arial" w:cs="Arial"/>
          <w:sz w:val="24"/>
          <w:szCs w:val="24"/>
        </w:rPr>
        <w:t>,</w:t>
      </w:r>
      <w:r w:rsidRPr="00DF5026">
        <w:rPr>
          <w:rFonts w:ascii="Arial" w:hAnsi="Arial" w:cs="Arial"/>
          <w:sz w:val="24"/>
          <w:szCs w:val="24"/>
        </w:rPr>
        <w:t xml:space="preserve"> others have found infinitely many triples of the form x, y, y+1.  For other forms we seek to prove whether there are infinitely many Pythagorean triples of that form.  Also</w:t>
      </w:r>
      <w:r w:rsidR="00C153B8">
        <w:rPr>
          <w:rFonts w:ascii="Arial" w:hAnsi="Arial" w:cs="Arial"/>
          <w:sz w:val="24"/>
          <w:szCs w:val="24"/>
        </w:rPr>
        <w:t>,</w:t>
      </w:r>
      <w:r w:rsidRPr="00DF5026">
        <w:rPr>
          <w:rFonts w:ascii="Arial" w:hAnsi="Arial" w:cs="Arial"/>
          <w:sz w:val="24"/>
          <w:szCs w:val="24"/>
        </w:rPr>
        <w:t xml:space="preserve"> we will look for algorithms to generate all Pythagorean triples of that form.  If time we will try to generalize this problem.  Pre-requisite: Math 241.</w:t>
      </w:r>
    </w:p>
    <w:p w14:paraId="3D4C4FE2" w14:textId="77777777" w:rsidR="00DF5026" w:rsidRDefault="00DF5026" w:rsidP="00642B2E">
      <w:pPr>
        <w:pStyle w:val="PlainText"/>
      </w:pPr>
    </w:p>
    <w:p w14:paraId="22A94A8A" w14:textId="251F293E" w:rsidR="00401595" w:rsidRPr="00401595" w:rsidRDefault="00401595" w:rsidP="00401595">
      <w:pPr>
        <w:rPr>
          <w:rFonts w:ascii="Arial" w:hAnsi="Arial" w:cs="Arial"/>
          <w:sz w:val="24"/>
          <w:szCs w:val="24"/>
        </w:rPr>
      </w:pPr>
      <w:r w:rsidRPr="00401595">
        <w:rPr>
          <w:rFonts w:ascii="Arial" w:hAnsi="Arial" w:cs="Arial"/>
          <w:b/>
          <w:sz w:val="24"/>
          <w:szCs w:val="24"/>
        </w:rPr>
        <w:t xml:space="preserve">Optimal Strategy for </w:t>
      </w:r>
      <w:proofErr w:type="spellStart"/>
      <w:r w:rsidRPr="00401595">
        <w:rPr>
          <w:rFonts w:ascii="Arial" w:hAnsi="Arial" w:cs="Arial"/>
          <w:b/>
          <w:sz w:val="24"/>
          <w:szCs w:val="24"/>
        </w:rPr>
        <w:t>Machi</w:t>
      </w:r>
      <w:proofErr w:type="spellEnd"/>
      <w:r w:rsidRPr="00401595">
        <w:rPr>
          <w:rFonts w:ascii="Arial" w:hAnsi="Arial" w:cs="Arial"/>
          <w:b/>
          <w:sz w:val="24"/>
          <w:szCs w:val="24"/>
        </w:rPr>
        <w:t xml:space="preserve"> Koro</w:t>
      </w:r>
      <w:r>
        <w:rPr>
          <w:rFonts w:ascii="Arial" w:hAnsi="Arial" w:cs="Arial"/>
          <w:b/>
          <w:sz w:val="24"/>
          <w:szCs w:val="24"/>
        </w:rPr>
        <w:t xml:space="preserve"> with Rob Campbell.</w:t>
      </w:r>
      <w:r>
        <w:rPr>
          <w:rFonts w:ascii="Arial" w:hAnsi="Arial" w:cs="Arial"/>
          <w:sz w:val="24"/>
          <w:szCs w:val="24"/>
        </w:rPr>
        <w:t xml:space="preserve"> </w:t>
      </w:r>
      <w:proofErr w:type="spellStart"/>
      <w:r w:rsidRPr="00401595">
        <w:rPr>
          <w:rFonts w:ascii="Arial" w:hAnsi="Arial" w:cs="Arial"/>
          <w:sz w:val="24"/>
          <w:szCs w:val="24"/>
        </w:rPr>
        <w:t>Machi</w:t>
      </w:r>
      <w:proofErr w:type="spellEnd"/>
      <w:r w:rsidRPr="00401595">
        <w:rPr>
          <w:rFonts w:ascii="Arial" w:hAnsi="Arial" w:cs="Arial"/>
          <w:sz w:val="24"/>
          <w:szCs w:val="24"/>
        </w:rPr>
        <w:t xml:space="preserve"> Koro is a competitive board game where players are developing a town. On their turn, players will roll dice and purchase a building to add to their city. The dice rolls have effects based on the buildings in each player’s town. The goal for each player is to build all of their town’s landmarks first. </w:t>
      </w:r>
      <w:r>
        <w:rPr>
          <w:rFonts w:ascii="Arial" w:hAnsi="Arial" w:cs="Arial"/>
          <w:sz w:val="24"/>
          <w:szCs w:val="24"/>
        </w:rPr>
        <w:t xml:space="preserve">See </w:t>
      </w:r>
    </w:p>
    <w:p w14:paraId="2DB60674" w14:textId="740EA67F" w:rsidR="00401595" w:rsidRPr="00401595" w:rsidRDefault="00950E4E" w:rsidP="00401595">
      <w:pPr>
        <w:rPr>
          <w:rFonts w:ascii="Arial" w:hAnsi="Arial" w:cs="Arial"/>
          <w:sz w:val="24"/>
          <w:szCs w:val="24"/>
        </w:rPr>
      </w:pPr>
      <w:hyperlink r:id="rId8" w:history="1">
        <w:r w:rsidR="00401595" w:rsidRPr="00401595">
          <w:rPr>
            <w:rStyle w:val="Hyperlink"/>
            <w:rFonts w:ascii="Arial" w:hAnsi="Arial" w:cs="Arial"/>
            <w:color w:val="auto"/>
            <w:sz w:val="24"/>
            <w:szCs w:val="24"/>
          </w:rPr>
          <w:t>https://boardgamegeek.com/boardgame/143884/machi-koro</w:t>
        </w:r>
      </w:hyperlink>
      <w:r w:rsidR="00401595">
        <w:rPr>
          <w:rFonts w:ascii="Arial" w:hAnsi="Arial" w:cs="Arial"/>
          <w:sz w:val="24"/>
          <w:szCs w:val="24"/>
        </w:rPr>
        <w:t xml:space="preserve"> f</w:t>
      </w:r>
      <w:r w:rsidR="00401595" w:rsidRPr="00401595">
        <w:rPr>
          <w:rFonts w:ascii="Arial" w:hAnsi="Arial" w:cs="Arial"/>
          <w:sz w:val="24"/>
          <w:szCs w:val="24"/>
        </w:rPr>
        <w:t xml:space="preserve">or more information on </w:t>
      </w:r>
      <w:proofErr w:type="spellStart"/>
      <w:r w:rsidR="00401595" w:rsidRPr="00401595">
        <w:rPr>
          <w:rFonts w:ascii="Arial" w:hAnsi="Arial" w:cs="Arial"/>
          <w:sz w:val="24"/>
          <w:szCs w:val="24"/>
        </w:rPr>
        <w:t>Machi</w:t>
      </w:r>
      <w:proofErr w:type="spellEnd"/>
      <w:r w:rsidR="00401595" w:rsidRPr="00401595">
        <w:rPr>
          <w:rFonts w:ascii="Arial" w:hAnsi="Arial" w:cs="Arial"/>
          <w:sz w:val="24"/>
          <w:szCs w:val="24"/>
        </w:rPr>
        <w:t xml:space="preserve"> Koro</w:t>
      </w:r>
      <w:r w:rsidR="00401595">
        <w:rPr>
          <w:rFonts w:ascii="Arial" w:hAnsi="Arial" w:cs="Arial"/>
          <w:sz w:val="24"/>
          <w:szCs w:val="24"/>
        </w:rPr>
        <w:t xml:space="preserve">. </w:t>
      </w:r>
      <w:r w:rsidR="00401595" w:rsidRPr="00401595">
        <w:rPr>
          <w:rFonts w:ascii="Arial" w:hAnsi="Arial" w:cs="Arial"/>
          <w:sz w:val="24"/>
          <w:szCs w:val="24"/>
        </w:rPr>
        <w:t>Prerequisite: MATH 239</w:t>
      </w:r>
      <w:r w:rsidR="00401595">
        <w:rPr>
          <w:rFonts w:ascii="Arial" w:hAnsi="Arial" w:cs="Arial"/>
          <w:sz w:val="24"/>
          <w:szCs w:val="24"/>
        </w:rPr>
        <w:t xml:space="preserve">, </w:t>
      </w:r>
      <w:r w:rsidR="00401595" w:rsidRPr="00401595">
        <w:rPr>
          <w:rFonts w:ascii="Arial" w:hAnsi="Arial" w:cs="Arial"/>
          <w:sz w:val="24"/>
          <w:szCs w:val="24"/>
        </w:rPr>
        <w:t xml:space="preserve">Preferred: </w:t>
      </w:r>
      <w:proofErr w:type="gramStart"/>
      <w:r w:rsidR="00401595">
        <w:rPr>
          <w:rFonts w:ascii="Arial" w:hAnsi="Arial" w:cs="Arial"/>
          <w:sz w:val="24"/>
          <w:szCs w:val="24"/>
        </w:rPr>
        <w:t>also</w:t>
      </w:r>
      <w:proofErr w:type="gramEnd"/>
      <w:r w:rsidR="00401595" w:rsidRPr="00401595">
        <w:rPr>
          <w:rFonts w:ascii="Arial" w:hAnsi="Arial" w:cs="Arial"/>
          <w:sz w:val="24"/>
          <w:szCs w:val="24"/>
        </w:rPr>
        <w:t xml:space="preserve"> MATH 124, 318, or 345.</w:t>
      </w:r>
    </w:p>
    <w:p w14:paraId="7008C5AD" w14:textId="77777777" w:rsidR="000B3306" w:rsidRPr="000B3306" w:rsidRDefault="000B3306">
      <w:pPr>
        <w:pStyle w:val="BodyTextIndent"/>
        <w:ind w:firstLine="0"/>
        <w:rPr>
          <w:rFonts w:ascii="Arial" w:hAnsi="Arial" w:cs="Arial"/>
        </w:rPr>
      </w:pPr>
    </w:p>
    <w:p w14:paraId="55D9B939" w14:textId="77777777" w:rsidR="00266F78" w:rsidRDefault="00266F78">
      <w:pPr>
        <w:pStyle w:val="BodyTextIndent"/>
        <w:ind w:firstLine="0"/>
        <w:rPr>
          <w:rFonts w:ascii="Arial" w:hAnsi="Arial" w:cs="Arial"/>
        </w:rPr>
      </w:pPr>
      <w:r>
        <w:rPr>
          <w:rFonts w:ascii="Arial" w:hAnsi="Arial" w:cs="Arial"/>
          <w:b/>
        </w:rPr>
        <w:t>Other Topics.</w:t>
      </w:r>
      <w:r>
        <w:rPr>
          <w:rFonts w:ascii="Arial" w:hAnsi="Arial" w:cs="Arial"/>
        </w:rPr>
        <w:t xml:space="preserve">  Contact a professor with whom you’d like to work, either with your own idea or ask her or him for suggestions.</w:t>
      </w:r>
    </w:p>
    <w:p w14:paraId="661B0A8A" w14:textId="7E0CDB2E" w:rsidR="002616AF" w:rsidRDefault="002616AF">
      <w:pPr>
        <w:pStyle w:val="BodyTextIndent"/>
        <w:ind w:firstLine="0"/>
        <w:rPr>
          <w:rFonts w:ascii="Arial" w:hAnsi="Arial" w:cs="Arial"/>
        </w:rPr>
      </w:pPr>
    </w:p>
    <w:p w14:paraId="4E415C89" w14:textId="3C87D21B" w:rsidR="00401595" w:rsidRDefault="00401595">
      <w:pPr>
        <w:pStyle w:val="BodyTextIndent"/>
        <w:ind w:firstLine="0"/>
        <w:rPr>
          <w:rFonts w:ascii="Arial" w:hAnsi="Arial" w:cs="Arial"/>
        </w:rPr>
      </w:pPr>
    </w:p>
    <w:p w14:paraId="41942396" w14:textId="6B25F9CC" w:rsidR="00401595" w:rsidRDefault="00401595">
      <w:pPr>
        <w:pStyle w:val="BodyTextIndent"/>
        <w:ind w:firstLine="0"/>
        <w:rPr>
          <w:rFonts w:ascii="Arial" w:hAnsi="Arial" w:cs="Arial"/>
        </w:rPr>
      </w:pPr>
    </w:p>
    <w:p w14:paraId="2AECEBD1" w14:textId="5E1F6932" w:rsidR="00401595" w:rsidRDefault="00401595">
      <w:pPr>
        <w:pStyle w:val="BodyTextIndent"/>
        <w:ind w:firstLine="0"/>
        <w:rPr>
          <w:rFonts w:ascii="Arial" w:hAnsi="Arial" w:cs="Arial"/>
        </w:rPr>
      </w:pPr>
    </w:p>
    <w:p w14:paraId="76138CCF" w14:textId="670DE5BF" w:rsidR="00401595" w:rsidRDefault="00401595">
      <w:pPr>
        <w:pStyle w:val="BodyTextIndent"/>
        <w:ind w:firstLine="0"/>
        <w:rPr>
          <w:rFonts w:ascii="Arial" w:hAnsi="Arial" w:cs="Arial"/>
        </w:rPr>
      </w:pPr>
    </w:p>
    <w:p w14:paraId="1B33B6AB" w14:textId="29F36F47" w:rsidR="00401595" w:rsidRDefault="00401595">
      <w:pPr>
        <w:pStyle w:val="BodyTextIndent"/>
        <w:ind w:firstLine="0"/>
        <w:rPr>
          <w:rFonts w:ascii="Arial" w:hAnsi="Arial" w:cs="Arial"/>
        </w:rPr>
      </w:pPr>
    </w:p>
    <w:p w14:paraId="7B00B042" w14:textId="6476E064" w:rsidR="00401595" w:rsidRDefault="00401595">
      <w:pPr>
        <w:pStyle w:val="BodyTextIndent"/>
        <w:ind w:firstLine="0"/>
        <w:rPr>
          <w:rFonts w:ascii="Arial" w:hAnsi="Arial" w:cs="Arial"/>
        </w:rPr>
      </w:pPr>
    </w:p>
    <w:p w14:paraId="3F8B4574" w14:textId="5CF446E9" w:rsidR="00401595" w:rsidRDefault="00401595">
      <w:pPr>
        <w:pStyle w:val="BodyTextIndent"/>
        <w:ind w:firstLine="0"/>
        <w:rPr>
          <w:rFonts w:ascii="Arial" w:hAnsi="Arial" w:cs="Arial"/>
        </w:rPr>
      </w:pPr>
    </w:p>
    <w:p w14:paraId="22513555" w14:textId="2077CBCE" w:rsidR="00401595" w:rsidRDefault="00401595">
      <w:pPr>
        <w:pStyle w:val="BodyTextIndent"/>
        <w:ind w:firstLine="0"/>
        <w:rPr>
          <w:rFonts w:ascii="Arial" w:hAnsi="Arial" w:cs="Arial"/>
        </w:rPr>
      </w:pPr>
    </w:p>
    <w:p w14:paraId="2ED27414" w14:textId="5ABBFFBA" w:rsidR="00401595" w:rsidRDefault="00401595">
      <w:pPr>
        <w:pStyle w:val="BodyTextIndent"/>
        <w:ind w:firstLine="0"/>
        <w:rPr>
          <w:rFonts w:ascii="Arial" w:hAnsi="Arial" w:cs="Arial"/>
        </w:rPr>
      </w:pPr>
    </w:p>
    <w:p w14:paraId="794E61F3" w14:textId="4F10B03F" w:rsidR="00401595" w:rsidRDefault="00401595">
      <w:pPr>
        <w:pStyle w:val="BodyTextIndent"/>
        <w:ind w:firstLine="0"/>
        <w:rPr>
          <w:rFonts w:ascii="Arial" w:hAnsi="Arial" w:cs="Arial"/>
        </w:rPr>
      </w:pPr>
    </w:p>
    <w:p w14:paraId="4E463C39" w14:textId="778140A7" w:rsidR="00401595" w:rsidRDefault="00401595">
      <w:pPr>
        <w:pStyle w:val="BodyTextIndent"/>
        <w:ind w:firstLine="0"/>
        <w:rPr>
          <w:rFonts w:ascii="Arial" w:hAnsi="Arial" w:cs="Arial"/>
        </w:rPr>
      </w:pPr>
    </w:p>
    <w:p w14:paraId="349A40BA" w14:textId="1CB1F55E" w:rsidR="00401595" w:rsidRDefault="00401595">
      <w:pPr>
        <w:pStyle w:val="BodyTextIndent"/>
        <w:ind w:firstLine="0"/>
        <w:rPr>
          <w:rFonts w:ascii="Arial" w:hAnsi="Arial" w:cs="Arial"/>
        </w:rPr>
      </w:pPr>
    </w:p>
    <w:p w14:paraId="721EC9CC" w14:textId="22308F39" w:rsidR="00401595" w:rsidRDefault="00401595">
      <w:pPr>
        <w:pStyle w:val="BodyTextIndent"/>
        <w:ind w:firstLine="0"/>
        <w:rPr>
          <w:rFonts w:ascii="Arial" w:hAnsi="Arial" w:cs="Arial"/>
        </w:rPr>
      </w:pPr>
    </w:p>
    <w:p w14:paraId="3BF337C7" w14:textId="7CAF9E5D" w:rsidR="00401595" w:rsidRDefault="00401595">
      <w:pPr>
        <w:pStyle w:val="BodyTextIndent"/>
        <w:ind w:firstLine="0"/>
        <w:rPr>
          <w:rFonts w:ascii="Arial" w:hAnsi="Arial" w:cs="Arial"/>
        </w:rPr>
      </w:pPr>
    </w:p>
    <w:p w14:paraId="785B4427" w14:textId="60527B6F" w:rsidR="00401595" w:rsidRDefault="00401595">
      <w:pPr>
        <w:pStyle w:val="BodyTextIndent"/>
        <w:ind w:firstLine="0"/>
        <w:rPr>
          <w:rFonts w:ascii="Arial" w:hAnsi="Arial" w:cs="Arial"/>
        </w:rPr>
      </w:pPr>
    </w:p>
    <w:p w14:paraId="5756477C" w14:textId="24014B0C" w:rsidR="00401595" w:rsidRDefault="00401595">
      <w:pPr>
        <w:pStyle w:val="BodyTextIndent"/>
        <w:ind w:firstLine="0"/>
        <w:rPr>
          <w:rFonts w:ascii="Arial" w:hAnsi="Arial" w:cs="Arial"/>
        </w:rPr>
      </w:pPr>
    </w:p>
    <w:p w14:paraId="60A8CD85" w14:textId="46E15011" w:rsidR="00401595" w:rsidRDefault="00401595">
      <w:pPr>
        <w:pStyle w:val="BodyTextIndent"/>
        <w:ind w:firstLine="0"/>
        <w:rPr>
          <w:rFonts w:ascii="Arial" w:hAnsi="Arial" w:cs="Arial"/>
        </w:rPr>
      </w:pPr>
    </w:p>
    <w:p w14:paraId="4CC97377" w14:textId="675F8D85" w:rsidR="00401595" w:rsidRDefault="00401595">
      <w:pPr>
        <w:pStyle w:val="BodyTextIndent"/>
        <w:ind w:firstLine="0"/>
        <w:rPr>
          <w:rFonts w:ascii="Arial" w:hAnsi="Arial" w:cs="Arial"/>
        </w:rPr>
      </w:pPr>
    </w:p>
    <w:p w14:paraId="57C519BB" w14:textId="3F7902C9" w:rsidR="00401595" w:rsidRDefault="00401595">
      <w:pPr>
        <w:pStyle w:val="BodyTextIndent"/>
        <w:ind w:firstLine="0"/>
        <w:rPr>
          <w:rFonts w:ascii="Arial" w:hAnsi="Arial" w:cs="Arial"/>
        </w:rPr>
      </w:pPr>
    </w:p>
    <w:p w14:paraId="206CA96B" w14:textId="03AC43E5" w:rsidR="00401595" w:rsidRDefault="00401595">
      <w:pPr>
        <w:pStyle w:val="BodyTextIndent"/>
        <w:ind w:firstLine="0"/>
        <w:rPr>
          <w:rFonts w:ascii="Arial" w:hAnsi="Arial" w:cs="Arial"/>
        </w:rPr>
      </w:pPr>
    </w:p>
    <w:p w14:paraId="02B54964" w14:textId="7FCD2058" w:rsidR="00401595" w:rsidRDefault="00401595">
      <w:pPr>
        <w:pStyle w:val="BodyTextIndent"/>
        <w:ind w:firstLine="0"/>
        <w:rPr>
          <w:rFonts w:ascii="Arial" w:hAnsi="Arial" w:cs="Arial"/>
        </w:rPr>
      </w:pPr>
    </w:p>
    <w:p w14:paraId="7B5ED7D0" w14:textId="008A4379" w:rsidR="00401595" w:rsidRDefault="00401595">
      <w:pPr>
        <w:pStyle w:val="BodyTextIndent"/>
        <w:ind w:firstLine="0"/>
        <w:rPr>
          <w:rFonts w:ascii="Arial" w:hAnsi="Arial" w:cs="Arial"/>
        </w:rPr>
      </w:pPr>
    </w:p>
    <w:p w14:paraId="534B24A4" w14:textId="04C97D73" w:rsidR="00401595" w:rsidRDefault="00401595">
      <w:pPr>
        <w:pStyle w:val="BodyTextIndent"/>
        <w:ind w:firstLine="0"/>
        <w:rPr>
          <w:rFonts w:ascii="Arial" w:hAnsi="Arial" w:cs="Arial"/>
        </w:rPr>
      </w:pPr>
    </w:p>
    <w:p w14:paraId="40DE69DD" w14:textId="2F9008E5" w:rsidR="00401595" w:rsidRDefault="00401595">
      <w:pPr>
        <w:pStyle w:val="BodyTextIndent"/>
        <w:ind w:firstLine="0"/>
        <w:rPr>
          <w:rFonts w:ascii="Arial" w:hAnsi="Arial" w:cs="Arial"/>
        </w:rPr>
      </w:pPr>
    </w:p>
    <w:p w14:paraId="43B20937" w14:textId="20185C86" w:rsidR="00401595" w:rsidRDefault="00401595">
      <w:pPr>
        <w:pStyle w:val="BodyTextIndent"/>
        <w:ind w:firstLine="0"/>
        <w:rPr>
          <w:rFonts w:ascii="Arial" w:hAnsi="Arial" w:cs="Arial"/>
        </w:rPr>
      </w:pPr>
    </w:p>
    <w:p w14:paraId="61A2367A" w14:textId="2710D032" w:rsidR="00401595" w:rsidRDefault="00401595">
      <w:pPr>
        <w:pStyle w:val="BodyTextIndent"/>
        <w:ind w:firstLine="0"/>
        <w:rPr>
          <w:rFonts w:ascii="Arial" w:hAnsi="Arial" w:cs="Arial"/>
        </w:rPr>
      </w:pPr>
    </w:p>
    <w:p w14:paraId="4B0FDAE4" w14:textId="3A4D36AB" w:rsidR="00401595" w:rsidRDefault="00401595">
      <w:pPr>
        <w:pStyle w:val="BodyTextIndent"/>
        <w:ind w:firstLine="0"/>
        <w:rPr>
          <w:rFonts w:ascii="Arial" w:hAnsi="Arial" w:cs="Arial"/>
        </w:rPr>
      </w:pPr>
    </w:p>
    <w:p w14:paraId="3F370FCB" w14:textId="3E65B823" w:rsidR="00401595" w:rsidRDefault="00401595">
      <w:pPr>
        <w:pStyle w:val="BodyTextIndent"/>
        <w:ind w:firstLine="0"/>
        <w:rPr>
          <w:rFonts w:ascii="Arial" w:hAnsi="Arial" w:cs="Arial"/>
        </w:rPr>
      </w:pPr>
    </w:p>
    <w:p w14:paraId="5F55E4F0" w14:textId="7D3CBD4D" w:rsidR="00401595" w:rsidRDefault="00401595">
      <w:pPr>
        <w:pStyle w:val="BodyTextIndent"/>
        <w:ind w:firstLine="0"/>
        <w:rPr>
          <w:rFonts w:ascii="Arial" w:hAnsi="Arial" w:cs="Arial"/>
        </w:rPr>
      </w:pPr>
    </w:p>
    <w:p w14:paraId="1E372551" w14:textId="449F4F18" w:rsidR="00401595" w:rsidRDefault="00401595">
      <w:pPr>
        <w:pStyle w:val="BodyTextIndent"/>
        <w:ind w:firstLine="0"/>
        <w:rPr>
          <w:rFonts w:ascii="Arial" w:hAnsi="Arial" w:cs="Arial"/>
        </w:rPr>
      </w:pPr>
    </w:p>
    <w:p w14:paraId="2EAA2E2D" w14:textId="51BA41BF" w:rsidR="00401595" w:rsidRDefault="00401595">
      <w:pPr>
        <w:pStyle w:val="BodyTextIndent"/>
        <w:ind w:firstLine="0"/>
        <w:rPr>
          <w:rFonts w:ascii="Arial" w:hAnsi="Arial" w:cs="Arial"/>
        </w:rPr>
      </w:pPr>
    </w:p>
    <w:p w14:paraId="71792E93" w14:textId="50FCB6B6" w:rsidR="00401595" w:rsidRDefault="00401595">
      <w:pPr>
        <w:pStyle w:val="BodyTextIndent"/>
        <w:ind w:firstLine="0"/>
        <w:rPr>
          <w:rFonts w:ascii="Arial" w:hAnsi="Arial" w:cs="Arial"/>
        </w:rPr>
      </w:pPr>
    </w:p>
    <w:p w14:paraId="09FA40F5" w14:textId="609AAC80" w:rsidR="00401595" w:rsidRDefault="00401595">
      <w:pPr>
        <w:pStyle w:val="BodyTextIndent"/>
        <w:ind w:firstLine="0"/>
        <w:rPr>
          <w:rFonts w:ascii="Arial" w:hAnsi="Arial" w:cs="Arial"/>
        </w:rPr>
      </w:pPr>
    </w:p>
    <w:p w14:paraId="28D89EDE" w14:textId="19536180" w:rsidR="00401595" w:rsidRDefault="00401595">
      <w:pPr>
        <w:pStyle w:val="BodyTextIndent"/>
        <w:ind w:firstLine="0"/>
        <w:rPr>
          <w:rFonts w:ascii="Arial" w:hAnsi="Arial" w:cs="Arial"/>
        </w:rPr>
      </w:pPr>
    </w:p>
    <w:p w14:paraId="2ED01D7B" w14:textId="77777777" w:rsidR="00401595" w:rsidRDefault="00401595">
      <w:pPr>
        <w:pStyle w:val="BodyTextIndent"/>
        <w:ind w:firstLine="0"/>
        <w:rPr>
          <w:rFonts w:ascii="Arial" w:hAnsi="Arial" w:cs="Arial"/>
        </w:rPr>
      </w:pPr>
    </w:p>
    <w:p w14:paraId="36703D28" w14:textId="77777777" w:rsidR="00266F78" w:rsidRDefault="00266F78" w:rsidP="00EC726D">
      <w:pPr>
        <w:pStyle w:val="BodyTextIndent"/>
        <w:ind w:firstLine="0"/>
        <w:jc w:val="center"/>
        <w:rPr>
          <w:rFonts w:ascii="Arial" w:hAnsi="Arial" w:cs="Arial"/>
          <w:sz w:val="20"/>
        </w:rPr>
      </w:pPr>
      <w:r>
        <w:rPr>
          <w:rFonts w:ascii="Arial" w:hAnsi="Arial" w:cs="Arial"/>
          <w:b/>
          <w:bCs/>
          <w:sz w:val="28"/>
        </w:rPr>
        <w:t>APPLICATION FORM</w:t>
      </w:r>
    </w:p>
    <w:p w14:paraId="0AE6E606" w14:textId="316E65D6" w:rsidR="00266F78" w:rsidRPr="00420D8E" w:rsidRDefault="00266F78">
      <w:pPr>
        <w:pStyle w:val="BodyTextIndent"/>
        <w:ind w:firstLine="0"/>
        <w:jc w:val="center"/>
        <w:rPr>
          <w:rFonts w:ascii="Arial" w:hAnsi="Arial" w:cs="Arial"/>
          <w:szCs w:val="24"/>
        </w:rPr>
      </w:pPr>
      <w:r w:rsidRPr="00420D8E">
        <w:rPr>
          <w:rFonts w:ascii="Arial" w:hAnsi="Arial" w:cs="Arial"/>
          <w:szCs w:val="24"/>
        </w:rPr>
        <w:t>DUE: February 1</w:t>
      </w:r>
      <w:r w:rsidR="001F0A2E">
        <w:rPr>
          <w:rFonts w:ascii="Arial" w:hAnsi="Arial" w:cs="Arial"/>
          <w:szCs w:val="24"/>
        </w:rPr>
        <w:t>5</w:t>
      </w:r>
      <w:r w:rsidRPr="00420D8E">
        <w:rPr>
          <w:rFonts w:ascii="Arial" w:hAnsi="Arial" w:cs="Arial"/>
          <w:szCs w:val="24"/>
        </w:rPr>
        <w:t>, 201</w:t>
      </w:r>
      <w:r w:rsidR="001F0A2E">
        <w:rPr>
          <w:rFonts w:ascii="Arial" w:hAnsi="Arial" w:cs="Arial"/>
          <w:szCs w:val="24"/>
        </w:rPr>
        <w:t>9</w:t>
      </w:r>
      <w:r w:rsidRPr="00420D8E">
        <w:rPr>
          <w:rFonts w:ascii="Arial" w:hAnsi="Arial" w:cs="Arial"/>
          <w:szCs w:val="24"/>
        </w:rPr>
        <w:t xml:space="preserve"> electronically to </w:t>
      </w:r>
      <w:r w:rsidR="00420D8E" w:rsidRPr="00420D8E">
        <w:rPr>
          <w:rFonts w:ascii="Arial" w:hAnsi="Arial" w:cs="Arial"/>
          <w:szCs w:val="24"/>
        </w:rPr>
        <w:t>Tom Sibley</w:t>
      </w:r>
    </w:p>
    <w:p w14:paraId="57133A63" w14:textId="77777777" w:rsidR="00266F78" w:rsidRPr="00420D8E" w:rsidRDefault="00266F78">
      <w:pPr>
        <w:pStyle w:val="BodyTextIndent"/>
        <w:ind w:firstLine="0"/>
        <w:rPr>
          <w:rFonts w:ascii="Arial" w:hAnsi="Arial" w:cs="Arial"/>
          <w:szCs w:val="24"/>
        </w:rPr>
      </w:pPr>
    </w:p>
    <w:p w14:paraId="17B3C960" w14:textId="24064047" w:rsidR="00266F78" w:rsidRPr="001B7B14" w:rsidRDefault="001B7B14">
      <w:pPr>
        <w:pStyle w:val="BodyTextIndent"/>
        <w:ind w:firstLine="0"/>
        <w:rPr>
          <w:rFonts w:ascii="Arial" w:hAnsi="Arial" w:cs="Arial"/>
          <w:b/>
          <w:szCs w:val="24"/>
        </w:rPr>
      </w:pPr>
      <w:r>
        <w:rPr>
          <w:rFonts w:ascii="Arial" w:hAnsi="Arial" w:cs="Arial"/>
          <w:szCs w:val="24"/>
        </w:rPr>
        <w:t>NAME:</w:t>
      </w:r>
      <w:r w:rsidR="00F6250E">
        <w:rPr>
          <w:rFonts w:ascii="Arial" w:hAnsi="Arial" w:cs="Arial"/>
          <w:szCs w:val="24"/>
        </w:rPr>
        <w:t xml:space="preserve">  __</w:t>
      </w:r>
      <w:r w:rsidR="0013224E">
        <w:rPr>
          <w:rFonts w:ascii="Arial" w:hAnsi="Arial" w:cs="Arial"/>
          <w:szCs w:val="24"/>
          <w:u w:val="single"/>
        </w:rPr>
        <w:t>Michael Klonowski</w:t>
      </w:r>
      <w:r w:rsidR="00F56403">
        <w:rPr>
          <w:rFonts w:ascii="Arial" w:hAnsi="Arial" w:cs="Arial"/>
          <w:szCs w:val="24"/>
        </w:rPr>
        <w:t>_______</w:t>
      </w:r>
      <w:r w:rsidR="00F6250E">
        <w:rPr>
          <w:rFonts w:ascii="Arial" w:hAnsi="Arial" w:cs="Arial"/>
          <w:szCs w:val="24"/>
        </w:rPr>
        <w:t>_</w:t>
      </w:r>
      <w:r>
        <w:rPr>
          <w:rFonts w:ascii="Arial" w:hAnsi="Arial" w:cs="Arial"/>
          <w:szCs w:val="24"/>
        </w:rPr>
        <w:tab/>
        <w:t xml:space="preserve">e-mail: </w:t>
      </w:r>
      <w:r w:rsidR="00F6250E">
        <w:rPr>
          <w:rFonts w:ascii="Arial" w:hAnsi="Arial" w:cs="Arial"/>
          <w:szCs w:val="24"/>
        </w:rPr>
        <w:t>_</w:t>
      </w:r>
      <w:r w:rsidR="0013224E">
        <w:rPr>
          <w:rFonts w:ascii="Arial" w:hAnsi="Arial" w:cs="Arial"/>
          <w:szCs w:val="24"/>
          <w:u w:val="single"/>
        </w:rPr>
        <w:t>mklonowsk001@csbsju.edu</w:t>
      </w:r>
      <w:r w:rsidR="00F6250E">
        <w:rPr>
          <w:rFonts w:ascii="Arial" w:hAnsi="Arial" w:cs="Arial"/>
          <w:szCs w:val="24"/>
        </w:rPr>
        <w:t>__</w:t>
      </w:r>
    </w:p>
    <w:p w14:paraId="67412072" w14:textId="77777777" w:rsidR="00266F78" w:rsidRPr="00420D8E" w:rsidRDefault="00266F78">
      <w:pPr>
        <w:pStyle w:val="BodyTextIndent"/>
        <w:ind w:firstLine="0"/>
        <w:rPr>
          <w:rFonts w:ascii="Arial" w:hAnsi="Arial" w:cs="Arial"/>
          <w:szCs w:val="24"/>
        </w:rPr>
      </w:pPr>
    </w:p>
    <w:p w14:paraId="73E813B8" w14:textId="6ED5D5CA" w:rsidR="0013224E" w:rsidRDefault="00266F78">
      <w:pPr>
        <w:pStyle w:val="BodyTextIndent"/>
        <w:ind w:firstLine="0"/>
        <w:rPr>
          <w:rFonts w:ascii="Arial" w:hAnsi="Arial" w:cs="Arial"/>
          <w:szCs w:val="24"/>
        </w:rPr>
      </w:pPr>
      <w:r w:rsidRPr="00420D8E">
        <w:rPr>
          <w:rFonts w:ascii="Arial" w:hAnsi="Arial" w:cs="Arial"/>
          <w:szCs w:val="24"/>
        </w:rPr>
        <w:t>YEAR:</w:t>
      </w:r>
      <w:r w:rsidR="00F6250E">
        <w:rPr>
          <w:rFonts w:ascii="Arial" w:hAnsi="Arial" w:cs="Arial"/>
          <w:szCs w:val="24"/>
        </w:rPr>
        <w:t xml:space="preserve">  _</w:t>
      </w:r>
      <w:r w:rsidR="0013224E" w:rsidRPr="0013224E">
        <w:rPr>
          <w:rFonts w:ascii="Arial" w:hAnsi="Arial" w:cs="Arial"/>
          <w:szCs w:val="24"/>
          <w:u w:val="single"/>
        </w:rPr>
        <w:t xml:space="preserve">Sophomore (Junior </w:t>
      </w:r>
      <w:r w:rsidR="00950E4E">
        <w:rPr>
          <w:rFonts w:ascii="Arial" w:hAnsi="Arial" w:cs="Arial"/>
          <w:szCs w:val="24"/>
          <w:u w:val="single"/>
        </w:rPr>
        <w:t>c</w:t>
      </w:r>
      <w:bookmarkStart w:id="1" w:name="_GoBack"/>
      <w:bookmarkEnd w:id="1"/>
      <w:r w:rsidR="0013224E" w:rsidRPr="0013224E">
        <w:rPr>
          <w:rFonts w:ascii="Arial" w:hAnsi="Arial" w:cs="Arial"/>
          <w:szCs w:val="24"/>
          <w:u w:val="single"/>
        </w:rPr>
        <w:t>redit-wise)</w:t>
      </w:r>
      <w:r w:rsidRPr="00420D8E">
        <w:rPr>
          <w:rFonts w:ascii="Arial" w:hAnsi="Arial" w:cs="Arial"/>
          <w:szCs w:val="24"/>
        </w:rPr>
        <w:tab/>
      </w:r>
    </w:p>
    <w:p w14:paraId="48869493" w14:textId="2C365BE8" w:rsidR="00266F78" w:rsidRPr="00420D8E" w:rsidRDefault="00266F78">
      <w:pPr>
        <w:pStyle w:val="BodyTextIndent"/>
        <w:ind w:firstLine="0"/>
        <w:rPr>
          <w:rFonts w:ascii="Arial" w:hAnsi="Arial" w:cs="Arial"/>
          <w:szCs w:val="24"/>
        </w:rPr>
      </w:pPr>
      <w:r w:rsidRPr="00420D8E">
        <w:rPr>
          <w:rFonts w:ascii="Arial" w:hAnsi="Arial" w:cs="Arial"/>
          <w:szCs w:val="24"/>
        </w:rPr>
        <w:t xml:space="preserve">Name of sponsoring professor:  </w:t>
      </w:r>
      <w:r w:rsidR="00F6250E" w:rsidRPr="0013224E">
        <w:rPr>
          <w:rFonts w:ascii="Arial" w:hAnsi="Arial" w:cs="Arial"/>
          <w:szCs w:val="24"/>
          <w:u w:val="single"/>
        </w:rPr>
        <w:t>__</w:t>
      </w:r>
      <w:r w:rsidR="0013224E" w:rsidRPr="0013224E">
        <w:rPr>
          <w:rFonts w:ascii="Arial" w:hAnsi="Arial" w:cs="Arial"/>
          <w:szCs w:val="24"/>
          <w:u w:val="single"/>
        </w:rPr>
        <w:t>Bret Benesh</w:t>
      </w:r>
      <w:r w:rsidR="00F6250E" w:rsidRPr="0013224E">
        <w:rPr>
          <w:rFonts w:ascii="Arial" w:hAnsi="Arial" w:cs="Arial"/>
          <w:szCs w:val="24"/>
          <w:u w:val="single"/>
        </w:rPr>
        <w:t>______________</w:t>
      </w:r>
    </w:p>
    <w:p w14:paraId="6DFE991A" w14:textId="77777777" w:rsidR="00266F78" w:rsidRPr="00420D8E" w:rsidRDefault="00266F78">
      <w:pPr>
        <w:pStyle w:val="BodyTextIndent"/>
        <w:ind w:firstLine="0"/>
        <w:rPr>
          <w:rFonts w:ascii="Arial" w:hAnsi="Arial" w:cs="Arial"/>
          <w:szCs w:val="24"/>
        </w:rPr>
      </w:pPr>
    </w:p>
    <w:p w14:paraId="5B446225" w14:textId="77777777" w:rsidR="00266F78" w:rsidRPr="00420D8E" w:rsidRDefault="00266F78">
      <w:pPr>
        <w:pStyle w:val="BodyTextIndent"/>
        <w:ind w:firstLine="0"/>
        <w:rPr>
          <w:rFonts w:ascii="Arial" w:hAnsi="Arial" w:cs="Arial"/>
          <w:szCs w:val="24"/>
        </w:rPr>
      </w:pPr>
      <w:r w:rsidRPr="00420D8E">
        <w:rPr>
          <w:rFonts w:ascii="Arial" w:hAnsi="Arial" w:cs="Arial"/>
          <w:szCs w:val="24"/>
        </w:rPr>
        <w:t xml:space="preserve">Have your sponsoring professor e-mail </w:t>
      </w:r>
      <w:r w:rsidR="009D799A">
        <w:rPr>
          <w:rFonts w:ascii="Arial" w:hAnsi="Arial" w:cs="Arial"/>
          <w:szCs w:val="24"/>
        </w:rPr>
        <w:t>Tom Sibley</w:t>
      </w:r>
      <w:r w:rsidRPr="00420D8E">
        <w:rPr>
          <w:rFonts w:ascii="Arial" w:hAnsi="Arial" w:cs="Arial"/>
          <w:szCs w:val="24"/>
        </w:rPr>
        <w:t xml:space="preserve"> confirming this sponsoring.</w:t>
      </w:r>
    </w:p>
    <w:p w14:paraId="69760E44" w14:textId="77777777" w:rsidR="00266F78" w:rsidRPr="00420D8E" w:rsidRDefault="00266F78">
      <w:pPr>
        <w:pStyle w:val="BodyTextIndent"/>
        <w:ind w:firstLine="0"/>
        <w:rPr>
          <w:rFonts w:ascii="Arial" w:hAnsi="Arial" w:cs="Arial"/>
          <w:szCs w:val="24"/>
        </w:rPr>
      </w:pPr>
    </w:p>
    <w:p w14:paraId="710E24F6" w14:textId="482DAC99" w:rsidR="00266F78" w:rsidRPr="00420D8E" w:rsidRDefault="00266F78">
      <w:pPr>
        <w:pStyle w:val="BodyTextIndent"/>
        <w:ind w:firstLine="0"/>
        <w:rPr>
          <w:rFonts w:ascii="Arial" w:hAnsi="Arial" w:cs="Arial"/>
          <w:szCs w:val="24"/>
        </w:rPr>
      </w:pPr>
      <w:r w:rsidRPr="00420D8E">
        <w:rPr>
          <w:rFonts w:ascii="Arial" w:hAnsi="Arial" w:cs="Arial"/>
          <w:szCs w:val="24"/>
        </w:rPr>
        <w:t xml:space="preserve">Do you have a work study grant? </w:t>
      </w:r>
      <w:r w:rsidR="001B7B14">
        <w:rPr>
          <w:rFonts w:ascii="Arial" w:hAnsi="Arial" w:cs="Arial"/>
          <w:szCs w:val="24"/>
        </w:rPr>
        <w:tab/>
      </w:r>
      <w:r w:rsidR="00F6250E">
        <w:rPr>
          <w:rFonts w:ascii="Arial" w:hAnsi="Arial" w:cs="Arial"/>
          <w:szCs w:val="24"/>
        </w:rPr>
        <w:t>__</w:t>
      </w:r>
      <w:r w:rsidR="0013224E">
        <w:rPr>
          <w:rFonts w:ascii="Arial" w:hAnsi="Arial" w:cs="Arial"/>
          <w:szCs w:val="24"/>
          <w:u w:val="single"/>
        </w:rPr>
        <w:t>Yes</w:t>
      </w:r>
      <w:r w:rsidR="00F6250E">
        <w:rPr>
          <w:rFonts w:ascii="Arial" w:hAnsi="Arial" w:cs="Arial"/>
          <w:szCs w:val="24"/>
        </w:rPr>
        <w:t>_______</w:t>
      </w:r>
      <w:r w:rsidR="001B7B14">
        <w:rPr>
          <w:rFonts w:ascii="Arial" w:hAnsi="Arial" w:cs="Arial"/>
          <w:szCs w:val="24"/>
        </w:rPr>
        <w:tab/>
      </w:r>
    </w:p>
    <w:p w14:paraId="46ACDE8A" w14:textId="77777777" w:rsidR="00266F78" w:rsidRPr="00420D8E" w:rsidRDefault="00266F78">
      <w:pPr>
        <w:pStyle w:val="BodyTextIndent"/>
        <w:ind w:firstLine="0"/>
        <w:rPr>
          <w:rFonts w:ascii="Arial" w:hAnsi="Arial" w:cs="Arial"/>
          <w:szCs w:val="24"/>
        </w:rPr>
      </w:pPr>
    </w:p>
    <w:p w14:paraId="70E220A2" w14:textId="7B516D51" w:rsidR="00266F78" w:rsidRPr="00420D8E" w:rsidRDefault="00266F78">
      <w:pPr>
        <w:pStyle w:val="BodyTextIndent"/>
        <w:ind w:firstLine="0"/>
        <w:rPr>
          <w:rFonts w:ascii="Arial" w:hAnsi="Arial" w:cs="Arial"/>
          <w:szCs w:val="24"/>
        </w:rPr>
      </w:pPr>
      <w:r w:rsidRPr="00420D8E">
        <w:rPr>
          <w:rFonts w:ascii="Arial" w:hAnsi="Arial" w:cs="Arial"/>
          <w:szCs w:val="24"/>
        </w:rPr>
        <w:t xml:space="preserve">Do you wish to live at SJU? </w:t>
      </w:r>
      <w:r w:rsidRPr="00F6250E">
        <w:rPr>
          <w:rFonts w:ascii="Arial" w:hAnsi="Arial" w:cs="Arial"/>
          <w:szCs w:val="24"/>
        </w:rPr>
        <w:t xml:space="preserve">________ </w:t>
      </w:r>
      <w:r w:rsidRPr="00420D8E">
        <w:rPr>
          <w:rFonts w:ascii="Arial" w:hAnsi="Arial" w:cs="Arial"/>
          <w:szCs w:val="24"/>
        </w:rPr>
        <w:t xml:space="preserve">  OR</w:t>
      </w:r>
      <w:r w:rsidRPr="00420D8E">
        <w:rPr>
          <w:rFonts w:ascii="Arial" w:hAnsi="Arial" w:cs="Arial"/>
          <w:szCs w:val="24"/>
        </w:rPr>
        <w:tab/>
      </w:r>
      <w:r w:rsidRPr="00420D8E">
        <w:rPr>
          <w:rFonts w:ascii="Arial" w:hAnsi="Arial" w:cs="Arial"/>
          <w:szCs w:val="24"/>
        </w:rPr>
        <w:tab/>
        <w:t>at CSB? ____</w:t>
      </w:r>
      <w:r w:rsidR="0013224E">
        <w:rPr>
          <w:rFonts w:ascii="Arial" w:hAnsi="Arial" w:cs="Arial"/>
          <w:szCs w:val="24"/>
          <w:u w:val="single"/>
        </w:rPr>
        <w:t>X</w:t>
      </w:r>
      <w:r w:rsidRPr="00420D8E">
        <w:rPr>
          <w:rFonts w:ascii="Arial" w:hAnsi="Arial" w:cs="Arial"/>
          <w:szCs w:val="24"/>
        </w:rPr>
        <w:t>__</w:t>
      </w:r>
    </w:p>
    <w:p w14:paraId="2E0AD226" w14:textId="77777777" w:rsidR="00266F78" w:rsidRPr="00420D8E" w:rsidRDefault="00266F78">
      <w:pPr>
        <w:pStyle w:val="BodyTextIndent"/>
        <w:ind w:firstLine="0"/>
        <w:rPr>
          <w:rFonts w:ascii="Arial" w:hAnsi="Arial" w:cs="Arial"/>
          <w:szCs w:val="24"/>
        </w:rPr>
      </w:pPr>
    </w:p>
    <w:p w14:paraId="03ADE560" w14:textId="22AEEDFF" w:rsidR="00266F78" w:rsidRPr="00420D8E" w:rsidRDefault="00266F78">
      <w:pPr>
        <w:pStyle w:val="BodyTextIndent"/>
        <w:ind w:firstLine="0"/>
        <w:rPr>
          <w:rFonts w:ascii="Arial" w:hAnsi="Arial" w:cs="Arial"/>
          <w:szCs w:val="24"/>
        </w:rPr>
      </w:pPr>
      <w:r w:rsidRPr="00420D8E">
        <w:rPr>
          <w:rFonts w:ascii="Arial" w:hAnsi="Arial" w:cs="Arial"/>
          <w:szCs w:val="24"/>
        </w:rPr>
        <w:t>Do you wish to use the meal plan?</w:t>
      </w:r>
      <w:r w:rsidR="00F6250E">
        <w:rPr>
          <w:rFonts w:ascii="Arial" w:hAnsi="Arial" w:cs="Arial"/>
          <w:szCs w:val="24"/>
        </w:rPr>
        <w:t xml:space="preserve">  __</w:t>
      </w:r>
      <w:r w:rsidR="0013224E">
        <w:rPr>
          <w:rFonts w:ascii="Arial" w:hAnsi="Arial" w:cs="Arial"/>
          <w:szCs w:val="24"/>
          <w:u w:val="single"/>
        </w:rPr>
        <w:t>No thanks</w:t>
      </w:r>
      <w:r w:rsidR="00F6250E">
        <w:rPr>
          <w:rFonts w:ascii="Arial" w:hAnsi="Arial" w:cs="Arial"/>
          <w:szCs w:val="24"/>
        </w:rPr>
        <w:t>________</w:t>
      </w:r>
      <w:r w:rsidRPr="00420D8E">
        <w:rPr>
          <w:rFonts w:ascii="Arial" w:hAnsi="Arial" w:cs="Arial"/>
          <w:szCs w:val="24"/>
        </w:rPr>
        <w:t xml:space="preserve"> </w:t>
      </w:r>
      <w:r w:rsidR="001B7B14">
        <w:rPr>
          <w:rFonts w:ascii="Arial" w:hAnsi="Arial" w:cs="Arial"/>
          <w:szCs w:val="24"/>
        </w:rPr>
        <w:tab/>
      </w:r>
    </w:p>
    <w:p w14:paraId="19AC9AEC" w14:textId="2B51BDC8" w:rsidR="00266F78" w:rsidRDefault="00266F78">
      <w:pPr>
        <w:pStyle w:val="BodyTextIndent"/>
        <w:ind w:firstLine="0"/>
        <w:rPr>
          <w:rFonts w:ascii="Arial" w:hAnsi="Arial" w:cs="Arial"/>
          <w:szCs w:val="24"/>
        </w:rPr>
      </w:pPr>
      <w:r w:rsidRPr="00420D8E">
        <w:rPr>
          <w:rFonts w:ascii="Arial" w:hAnsi="Arial" w:cs="Arial"/>
          <w:szCs w:val="24"/>
        </w:rPr>
        <w:t>Please list any times in the summer where you would NOT be able to do research due to travel/events/etc.</w:t>
      </w:r>
    </w:p>
    <w:p w14:paraId="79EA70AA" w14:textId="3D53A6D5" w:rsidR="0013224E" w:rsidRPr="0013224E" w:rsidRDefault="0013224E">
      <w:pPr>
        <w:pStyle w:val="BodyTextIndent"/>
        <w:ind w:firstLine="0"/>
        <w:rPr>
          <w:rFonts w:ascii="Arial" w:hAnsi="Arial" w:cs="Arial"/>
          <w:szCs w:val="24"/>
        </w:rPr>
      </w:pPr>
      <w:r>
        <w:rPr>
          <w:rFonts w:ascii="Arial" w:hAnsi="Arial" w:cs="Arial"/>
          <w:szCs w:val="24"/>
        </w:rPr>
        <w:t xml:space="preserve">Unknown </w:t>
      </w:r>
      <w:proofErr w:type="gramStart"/>
      <w:r>
        <w:rPr>
          <w:rFonts w:ascii="Arial" w:hAnsi="Arial" w:cs="Arial"/>
          <w:szCs w:val="24"/>
        </w:rPr>
        <w:t>at this time</w:t>
      </w:r>
      <w:proofErr w:type="gramEnd"/>
      <w:r>
        <w:rPr>
          <w:rFonts w:ascii="Arial" w:hAnsi="Arial" w:cs="Arial"/>
          <w:szCs w:val="24"/>
        </w:rPr>
        <w:t>.</w:t>
      </w:r>
    </w:p>
    <w:p w14:paraId="7D0DDAB4" w14:textId="77777777" w:rsidR="00F56403" w:rsidRPr="001B7B14" w:rsidRDefault="00F56403">
      <w:pPr>
        <w:pStyle w:val="BodyTextIndent"/>
        <w:ind w:firstLine="0"/>
        <w:rPr>
          <w:rFonts w:ascii="Arial" w:hAnsi="Arial" w:cs="Arial"/>
          <w:b/>
          <w:szCs w:val="24"/>
        </w:rPr>
      </w:pPr>
    </w:p>
    <w:p w14:paraId="0DC00DDA" w14:textId="77777777" w:rsidR="00266F78" w:rsidRPr="00420D8E" w:rsidRDefault="00266F78">
      <w:pPr>
        <w:pStyle w:val="BodyTextIndent"/>
        <w:ind w:firstLine="0"/>
        <w:rPr>
          <w:rFonts w:ascii="Arial" w:hAnsi="Arial" w:cs="Arial"/>
          <w:szCs w:val="24"/>
        </w:rPr>
      </w:pPr>
    </w:p>
    <w:p w14:paraId="1BE02DED" w14:textId="4D3406C8" w:rsidR="00266F78" w:rsidRPr="00420D8E" w:rsidRDefault="00266F78">
      <w:pPr>
        <w:pStyle w:val="BodyTextIndent"/>
        <w:ind w:firstLine="0"/>
        <w:rPr>
          <w:rFonts w:ascii="Arial" w:hAnsi="Arial" w:cs="Arial"/>
          <w:szCs w:val="24"/>
        </w:rPr>
      </w:pPr>
      <w:r w:rsidRPr="00420D8E">
        <w:rPr>
          <w:rFonts w:ascii="Arial" w:hAnsi="Arial" w:cs="Arial"/>
          <w:szCs w:val="24"/>
        </w:rPr>
        <w:t>Check this line to indicate your commitment that, if chosen for summer research, you will write a report and give a pres</w:t>
      </w:r>
      <w:r w:rsidR="00521B6B">
        <w:rPr>
          <w:rFonts w:ascii="Arial" w:hAnsi="Arial" w:cs="Arial"/>
          <w:szCs w:val="24"/>
        </w:rPr>
        <w:t xml:space="preserve">entation on your </w:t>
      </w:r>
      <w:proofErr w:type="gramStart"/>
      <w:r w:rsidR="00521B6B">
        <w:rPr>
          <w:rFonts w:ascii="Arial" w:hAnsi="Arial" w:cs="Arial"/>
          <w:szCs w:val="24"/>
        </w:rPr>
        <w:t>research  _</w:t>
      </w:r>
      <w:proofErr w:type="gramEnd"/>
      <w:r w:rsidR="00521B6B">
        <w:rPr>
          <w:rFonts w:ascii="Arial" w:hAnsi="Arial" w:cs="Arial"/>
          <w:szCs w:val="24"/>
        </w:rPr>
        <w:t>__</w:t>
      </w:r>
      <w:r w:rsidR="0013224E">
        <w:rPr>
          <w:rFonts w:ascii="Arial" w:hAnsi="Arial" w:cs="Arial"/>
          <w:szCs w:val="24"/>
          <w:u w:val="single"/>
        </w:rPr>
        <w:t>X</w:t>
      </w:r>
      <w:r w:rsidRPr="00420D8E">
        <w:rPr>
          <w:rFonts w:ascii="Arial" w:hAnsi="Arial" w:cs="Arial"/>
          <w:szCs w:val="24"/>
        </w:rPr>
        <w:t>___</w:t>
      </w:r>
    </w:p>
    <w:p w14:paraId="024EACC0" w14:textId="77777777" w:rsidR="00266F78" w:rsidRPr="00420D8E" w:rsidRDefault="00266F78">
      <w:pPr>
        <w:pStyle w:val="BodyTextIndent"/>
        <w:ind w:firstLine="0"/>
        <w:rPr>
          <w:rFonts w:ascii="Arial" w:hAnsi="Arial" w:cs="Arial"/>
          <w:szCs w:val="24"/>
        </w:rPr>
      </w:pPr>
    </w:p>
    <w:p w14:paraId="1F45F873" w14:textId="77777777" w:rsidR="00266F78" w:rsidRPr="00420D8E" w:rsidRDefault="00266F78">
      <w:pPr>
        <w:pStyle w:val="BodyTextIndent"/>
        <w:ind w:firstLine="0"/>
        <w:rPr>
          <w:rFonts w:ascii="Arial" w:hAnsi="Arial" w:cs="Arial"/>
          <w:szCs w:val="24"/>
        </w:rPr>
      </w:pPr>
      <w:r w:rsidRPr="00420D8E">
        <w:rPr>
          <w:rFonts w:ascii="Arial" w:hAnsi="Arial" w:cs="Arial"/>
          <w:szCs w:val="24"/>
        </w:rPr>
        <w:t>For each mathematics course you have finished at CSB/SJU, list its number, professor and the grade you received:</w:t>
      </w:r>
    </w:p>
    <w:p w14:paraId="4F67BED6" w14:textId="478A6BE2" w:rsidR="00266F78" w:rsidRDefault="0013224E" w:rsidP="0013224E">
      <w:pPr>
        <w:pStyle w:val="BodyTextIndent"/>
        <w:ind w:left="720" w:firstLine="0"/>
        <w:rPr>
          <w:rFonts w:ascii="Arial" w:hAnsi="Arial" w:cs="Arial"/>
          <w:szCs w:val="24"/>
        </w:rPr>
      </w:pPr>
      <w:r>
        <w:rPr>
          <w:rFonts w:ascii="Arial" w:hAnsi="Arial" w:cs="Arial"/>
          <w:szCs w:val="24"/>
        </w:rPr>
        <w:t>Linear Algebra 239, Phil Byrne, A</w:t>
      </w:r>
    </w:p>
    <w:p w14:paraId="2459AA33" w14:textId="7537E08C" w:rsidR="0013224E" w:rsidRDefault="0013224E" w:rsidP="0013224E">
      <w:pPr>
        <w:pStyle w:val="BodyTextIndent"/>
        <w:ind w:left="720" w:firstLine="0"/>
        <w:rPr>
          <w:rFonts w:ascii="Arial" w:hAnsi="Arial" w:cs="Arial"/>
          <w:szCs w:val="24"/>
        </w:rPr>
      </w:pPr>
      <w:r>
        <w:rPr>
          <w:rFonts w:ascii="Arial" w:hAnsi="Arial" w:cs="Arial"/>
          <w:szCs w:val="24"/>
        </w:rPr>
        <w:t>Applied Statistical Models 318, Phil Byrne, A</w:t>
      </w:r>
    </w:p>
    <w:p w14:paraId="5A10F16E" w14:textId="4243082A" w:rsidR="00266F78" w:rsidRDefault="0013224E" w:rsidP="0013224E">
      <w:pPr>
        <w:pStyle w:val="BodyTextIndent"/>
        <w:ind w:left="720" w:firstLine="0"/>
        <w:rPr>
          <w:rFonts w:ascii="Arial" w:hAnsi="Arial" w:cs="Arial"/>
          <w:szCs w:val="24"/>
        </w:rPr>
      </w:pPr>
      <w:r>
        <w:rPr>
          <w:rFonts w:ascii="Arial" w:hAnsi="Arial" w:cs="Arial"/>
          <w:szCs w:val="24"/>
        </w:rPr>
        <w:t>Differential Equations 337, Michael Tangredi, A</w:t>
      </w:r>
    </w:p>
    <w:p w14:paraId="570AF30F" w14:textId="18CA3811" w:rsidR="00266F78" w:rsidRPr="00420D8E" w:rsidRDefault="0013224E" w:rsidP="0013224E">
      <w:pPr>
        <w:pStyle w:val="BodyTextIndent"/>
        <w:ind w:left="720" w:firstLine="0"/>
        <w:rPr>
          <w:rFonts w:ascii="Arial" w:hAnsi="Arial" w:cs="Arial"/>
          <w:szCs w:val="24"/>
        </w:rPr>
      </w:pPr>
      <w:r>
        <w:rPr>
          <w:rFonts w:ascii="Arial" w:hAnsi="Arial" w:cs="Arial"/>
          <w:szCs w:val="24"/>
        </w:rPr>
        <w:t>Multivariable Calculus 305, Travis Peters, A</w:t>
      </w:r>
    </w:p>
    <w:p w14:paraId="5A1B6814" w14:textId="77777777" w:rsidR="00266F78" w:rsidRPr="00420D8E" w:rsidRDefault="00266F78">
      <w:pPr>
        <w:pStyle w:val="BodyTextIndent"/>
        <w:ind w:firstLine="0"/>
        <w:rPr>
          <w:rFonts w:ascii="Arial" w:hAnsi="Arial" w:cs="Arial"/>
          <w:szCs w:val="24"/>
        </w:rPr>
      </w:pPr>
    </w:p>
    <w:p w14:paraId="6874BB1A" w14:textId="77777777" w:rsidR="00266F78" w:rsidRPr="00420D8E" w:rsidRDefault="00266F78">
      <w:pPr>
        <w:pStyle w:val="BodyTextIndent"/>
        <w:ind w:firstLine="0"/>
        <w:rPr>
          <w:rFonts w:ascii="Arial" w:hAnsi="Arial" w:cs="Arial"/>
          <w:szCs w:val="24"/>
        </w:rPr>
      </w:pPr>
    </w:p>
    <w:p w14:paraId="613ACD9A" w14:textId="77777777" w:rsidR="00266F78" w:rsidRPr="00420D8E" w:rsidRDefault="00266F78">
      <w:pPr>
        <w:pStyle w:val="BodyTextIndent"/>
        <w:ind w:firstLine="0"/>
        <w:rPr>
          <w:rFonts w:ascii="Arial" w:hAnsi="Arial" w:cs="Arial"/>
          <w:szCs w:val="24"/>
        </w:rPr>
      </w:pPr>
      <w:r w:rsidRPr="00420D8E">
        <w:rPr>
          <w:rFonts w:ascii="Arial" w:hAnsi="Arial" w:cs="Arial"/>
          <w:szCs w:val="24"/>
        </w:rPr>
        <w:t>List all mathematics courses you are currently enrolled in here:</w:t>
      </w:r>
    </w:p>
    <w:p w14:paraId="09419FC9" w14:textId="000C041B" w:rsidR="00266F78" w:rsidRDefault="0013224E" w:rsidP="0013224E">
      <w:pPr>
        <w:pStyle w:val="BodyTextIndent"/>
        <w:rPr>
          <w:rFonts w:ascii="Arial" w:hAnsi="Arial" w:cs="Arial"/>
          <w:szCs w:val="24"/>
        </w:rPr>
      </w:pPr>
      <w:r>
        <w:rPr>
          <w:rFonts w:ascii="Arial" w:hAnsi="Arial" w:cs="Arial"/>
          <w:szCs w:val="24"/>
        </w:rPr>
        <w:t>Fourier Analysis with Michael Tangredi</w:t>
      </w:r>
    </w:p>
    <w:p w14:paraId="78402EA7" w14:textId="77777777" w:rsidR="00F56403" w:rsidRDefault="00F56403">
      <w:pPr>
        <w:pStyle w:val="BodyTextIndent"/>
        <w:ind w:firstLine="0"/>
        <w:rPr>
          <w:rFonts w:ascii="Arial" w:hAnsi="Arial" w:cs="Arial"/>
          <w:szCs w:val="24"/>
        </w:rPr>
      </w:pPr>
    </w:p>
    <w:p w14:paraId="6D0226A1" w14:textId="77777777" w:rsidR="00F6250E" w:rsidRPr="00420D8E" w:rsidRDefault="00F6250E">
      <w:pPr>
        <w:pStyle w:val="BodyTextIndent"/>
        <w:ind w:firstLine="0"/>
        <w:rPr>
          <w:rFonts w:ascii="Arial" w:hAnsi="Arial" w:cs="Arial"/>
          <w:szCs w:val="24"/>
        </w:rPr>
      </w:pPr>
    </w:p>
    <w:p w14:paraId="359B9F89" w14:textId="77777777" w:rsidR="00266F78" w:rsidRPr="00420D8E" w:rsidRDefault="00266F78">
      <w:pPr>
        <w:pStyle w:val="BodyTextIndent"/>
        <w:ind w:firstLine="0"/>
        <w:rPr>
          <w:rFonts w:ascii="Arial" w:hAnsi="Arial" w:cs="Arial"/>
          <w:szCs w:val="24"/>
        </w:rPr>
      </w:pPr>
      <w:r w:rsidRPr="00420D8E">
        <w:rPr>
          <w:rFonts w:ascii="Arial" w:hAnsi="Arial" w:cs="Arial"/>
          <w:szCs w:val="24"/>
        </w:rPr>
        <w:t>Describe the project you wish to do.  (If it is one of those described in the announcement, you may refer to that description.  For your own proposal, consult with your sponsoring professor to develop a description.)</w:t>
      </w:r>
    </w:p>
    <w:p w14:paraId="5229CF13" w14:textId="40D6601A" w:rsidR="00E01247" w:rsidRDefault="00E01247">
      <w:pPr>
        <w:pStyle w:val="BodyTextIndent"/>
        <w:ind w:firstLine="0"/>
        <w:rPr>
          <w:rFonts w:ascii="Arial" w:hAnsi="Arial" w:cs="Arial"/>
          <w:szCs w:val="24"/>
        </w:rPr>
      </w:pPr>
    </w:p>
    <w:p w14:paraId="7B319DC8" w14:textId="344679CE" w:rsidR="00E01247" w:rsidRPr="00420D8E" w:rsidRDefault="00E01247">
      <w:pPr>
        <w:pStyle w:val="BodyTextIndent"/>
        <w:ind w:firstLine="0"/>
        <w:rPr>
          <w:rFonts w:ascii="Arial" w:hAnsi="Arial" w:cs="Arial"/>
          <w:szCs w:val="24"/>
        </w:rPr>
      </w:pPr>
      <w:r>
        <w:rPr>
          <w:rFonts w:ascii="Arial" w:hAnsi="Arial" w:cs="Arial"/>
          <w:szCs w:val="24"/>
        </w:rPr>
        <w:tab/>
        <w:t>I would like to work on Permutation Bases with Bret Benesh</w:t>
      </w:r>
      <w:r w:rsidR="00C40F85">
        <w:rPr>
          <w:rFonts w:ascii="Arial" w:hAnsi="Arial" w:cs="Arial"/>
          <w:szCs w:val="24"/>
        </w:rPr>
        <w:t xml:space="preserve"> as described in the announcement</w:t>
      </w:r>
      <w:r w:rsidR="0062334B">
        <w:rPr>
          <w:rFonts w:ascii="Arial" w:hAnsi="Arial" w:cs="Arial"/>
          <w:szCs w:val="24"/>
        </w:rPr>
        <w:t>.</w:t>
      </w:r>
    </w:p>
    <w:p w14:paraId="4D102FD4" w14:textId="77777777" w:rsidR="00266F78" w:rsidRPr="00420D8E" w:rsidRDefault="00266F78">
      <w:pPr>
        <w:pStyle w:val="BodyTextIndent"/>
        <w:ind w:firstLine="0"/>
        <w:rPr>
          <w:rFonts w:ascii="Arial" w:hAnsi="Arial" w:cs="Arial"/>
          <w:szCs w:val="24"/>
        </w:rPr>
      </w:pPr>
    </w:p>
    <w:p w14:paraId="0107A50C" w14:textId="2FBAB386" w:rsidR="00266F78" w:rsidRDefault="00266F78">
      <w:pPr>
        <w:pStyle w:val="BodyTextIndent"/>
        <w:ind w:firstLine="0"/>
        <w:rPr>
          <w:rFonts w:ascii="Arial" w:hAnsi="Arial" w:cs="Arial"/>
          <w:szCs w:val="24"/>
        </w:rPr>
      </w:pPr>
      <w:r w:rsidRPr="00420D8E">
        <w:rPr>
          <w:rFonts w:ascii="Arial" w:hAnsi="Arial" w:cs="Arial"/>
          <w:szCs w:val="24"/>
        </w:rPr>
        <w:t>Describe why you would like to do this research.</w:t>
      </w:r>
    </w:p>
    <w:p w14:paraId="422A283B" w14:textId="77777777" w:rsidR="00FC3FA1" w:rsidRDefault="00C40F85">
      <w:pPr>
        <w:pStyle w:val="BodyTextIndent"/>
        <w:ind w:firstLine="0"/>
        <w:rPr>
          <w:rFonts w:ascii="Arial" w:hAnsi="Arial" w:cs="Arial"/>
          <w:szCs w:val="24"/>
        </w:rPr>
      </w:pPr>
      <w:r>
        <w:rPr>
          <w:rFonts w:ascii="Arial" w:hAnsi="Arial" w:cs="Arial"/>
          <w:szCs w:val="24"/>
        </w:rPr>
        <w:tab/>
      </w:r>
    </w:p>
    <w:p w14:paraId="2885E03E" w14:textId="0FCAF72E" w:rsidR="00C40F85" w:rsidRDefault="00886732" w:rsidP="007D7A4C">
      <w:pPr>
        <w:pStyle w:val="BodyTextIndent"/>
        <w:rPr>
          <w:rFonts w:ascii="Arial" w:hAnsi="Arial" w:cs="Arial"/>
          <w:szCs w:val="24"/>
        </w:rPr>
      </w:pPr>
      <w:r>
        <w:rPr>
          <w:rFonts w:ascii="Arial" w:hAnsi="Arial" w:cs="Arial"/>
          <w:szCs w:val="24"/>
        </w:rPr>
        <w:t>I have always been interested in research in mathematics.</w:t>
      </w:r>
      <w:r w:rsidR="00AA2D93">
        <w:rPr>
          <w:rFonts w:ascii="Arial" w:hAnsi="Arial" w:cs="Arial"/>
          <w:szCs w:val="24"/>
        </w:rPr>
        <w:t xml:space="preserve">  One of the main reasons I came to CSB/SJU was the </w:t>
      </w:r>
      <w:r w:rsidR="00F038A2">
        <w:rPr>
          <w:rFonts w:ascii="Arial" w:hAnsi="Arial" w:cs="Arial"/>
          <w:szCs w:val="24"/>
        </w:rPr>
        <w:t xml:space="preserve">easy access to research </w:t>
      </w:r>
      <w:r w:rsidR="00A154BC">
        <w:rPr>
          <w:rFonts w:ascii="Arial" w:hAnsi="Arial" w:cs="Arial"/>
          <w:szCs w:val="24"/>
        </w:rPr>
        <w:t xml:space="preserve">opportunities.  Last summer, I applied to </w:t>
      </w:r>
      <w:r w:rsidR="00BD62FC">
        <w:rPr>
          <w:rFonts w:ascii="Arial" w:hAnsi="Arial" w:cs="Arial"/>
          <w:szCs w:val="24"/>
        </w:rPr>
        <w:t xml:space="preserve">numerous physics REU’s.  </w:t>
      </w:r>
      <w:r w:rsidR="00A34850">
        <w:rPr>
          <w:rFonts w:ascii="Arial" w:hAnsi="Arial" w:cs="Arial"/>
          <w:szCs w:val="24"/>
        </w:rPr>
        <w:t xml:space="preserve">Unfortunately, </w:t>
      </w:r>
      <w:r w:rsidR="001974C6">
        <w:rPr>
          <w:rFonts w:ascii="Arial" w:hAnsi="Arial" w:cs="Arial"/>
          <w:szCs w:val="24"/>
        </w:rPr>
        <w:t>I was not accepted in any program.  However, m</w:t>
      </w:r>
      <w:r w:rsidR="00BD62FC">
        <w:rPr>
          <w:rFonts w:ascii="Arial" w:hAnsi="Arial" w:cs="Arial"/>
          <w:szCs w:val="24"/>
        </w:rPr>
        <w:t>y passion for research has not dwindled, and the more math</w:t>
      </w:r>
      <w:r w:rsidR="001974C6">
        <w:rPr>
          <w:rFonts w:ascii="Arial" w:hAnsi="Arial" w:cs="Arial"/>
          <w:szCs w:val="24"/>
        </w:rPr>
        <w:t xml:space="preserve"> and physics</w:t>
      </w:r>
      <w:r w:rsidR="00BD62FC">
        <w:rPr>
          <w:rFonts w:ascii="Arial" w:hAnsi="Arial" w:cs="Arial"/>
          <w:szCs w:val="24"/>
        </w:rPr>
        <w:t xml:space="preserve"> classes I take, the more I am interested in </w:t>
      </w:r>
      <w:r w:rsidR="007D7A4C">
        <w:rPr>
          <w:rFonts w:ascii="Arial" w:hAnsi="Arial" w:cs="Arial"/>
          <w:szCs w:val="24"/>
        </w:rPr>
        <w:t xml:space="preserve">participating in a research project.  </w:t>
      </w:r>
      <w:r w:rsidR="00C40F85">
        <w:rPr>
          <w:rFonts w:ascii="Arial" w:hAnsi="Arial" w:cs="Arial"/>
          <w:szCs w:val="24"/>
        </w:rPr>
        <w:t xml:space="preserve">As a double physics and mathematics </w:t>
      </w:r>
      <w:r w:rsidR="0094443D">
        <w:rPr>
          <w:rFonts w:ascii="Arial" w:hAnsi="Arial" w:cs="Arial"/>
          <w:szCs w:val="24"/>
        </w:rPr>
        <w:t>major</w:t>
      </w:r>
      <w:r w:rsidR="00C40F85">
        <w:rPr>
          <w:rFonts w:ascii="Arial" w:hAnsi="Arial" w:cs="Arial"/>
          <w:szCs w:val="24"/>
        </w:rPr>
        <w:t xml:space="preserve">, Bret’s proposal peaked my interest due to its application to a </w:t>
      </w:r>
      <w:r w:rsidR="006E5C9A">
        <w:rPr>
          <w:rFonts w:ascii="Arial" w:hAnsi="Arial" w:cs="Arial"/>
          <w:szCs w:val="24"/>
        </w:rPr>
        <w:t>real-life</w:t>
      </w:r>
      <w:r w:rsidR="00C40F85">
        <w:rPr>
          <w:rFonts w:ascii="Arial" w:hAnsi="Arial" w:cs="Arial"/>
          <w:szCs w:val="24"/>
        </w:rPr>
        <w:t xml:space="preserve"> engineering problem.</w:t>
      </w:r>
      <w:r w:rsidR="0062334B">
        <w:rPr>
          <w:rFonts w:ascii="Arial" w:hAnsi="Arial" w:cs="Arial"/>
          <w:szCs w:val="24"/>
        </w:rPr>
        <w:t xml:space="preserve">  </w:t>
      </w:r>
      <w:r w:rsidR="0097410A">
        <w:rPr>
          <w:rFonts w:ascii="Arial" w:hAnsi="Arial" w:cs="Arial"/>
          <w:szCs w:val="24"/>
        </w:rPr>
        <w:t xml:space="preserve">This </w:t>
      </w:r>
      <w:r w:rsidR="00AE6427">
        <w:rPr>
          <w:rFonts w:ascii="Arial" w:hAnsi="Arial" w:cs="Arial"/>
          <w:szCs w:val="24"/>
        </w:rPr>
        <w:t xml:space="preserve">research </w:t>
      </w:r>
      <w:r w:rsidR="0097410A">
        <w:rPr>
          <w:rFonts w:ascii="Arial" w:hAnsi="Arial" w:cs="Arial"/>
          <w:szCs w:val="24"/>
        </w:rPr>
        <w:t xml:space="preserve">opportunity </w:t>
      </w:r>
      <w:r w:rsidR="00004037">
        <w:rPr>
          <w:rFonts w:ascii="Arial" w:hAnsi="Arial" w:cs="Arial"/>
          <w:szCs w:val="24"/>
        </w:rPr>
        <w:t xml:space="preserve">fits perfectly with my double </w:t>
      </w:r>
      <w:proofErr w:type="gramStart"/>
      <w:r w:rsidR="00004037">
        <w:rPr>
          <w:rFonts w:ascii="Arial" w:hAnsi="Arial" w:cs="Arial"/>
          <w:szCs w:val="24"/>
        </w:rPr>
        <w:t>major, and</w:t>
      </w:r>
      <w:proofErr w:type="gramEnd"/>
      <w:r w:rsidR="00004037">
        <w:rPr>
          <w:rFonts w:ascii="Arial" w:hAnsi="Arial" w:cs="Arial"/>
          <w:szCs w:val="24"/>
        </w:rPr>
        <w:t xml:space="preserve"> will allow me to apply both physics and mathematical concepts to </w:t>
      </w:r>
      <w:r w:rsidR="00FC3FA1">
        <w:rPr>
          <w:rFonts w:ascii="Arial" w:hAnsi="Arial" w:cs="Arial"/>
          <w:szCs w:val="24"/>
        </w:rPr>
        <w:t>effectively research the topic.</w:t>
      </w:r>
      <w:r w:rsidR="007D7A4C">
        <w:rPr>
          <w:rFonts w:ascii="Arial" w:hAnsi="Arial" w:cs="Arial"/>
          <w:szCs w:val="24"/>
        </w:rPr>
        <w:t xml:space="preserve">  I am excited for the opportunity to </w:t>
      </w:r>
      <w:r w:rsidR="0062334B">
        <w:rPr>
          <w:rFonts w:ascii="Arial" w:hAnsi="Arial" w:cs="Arial"/>
          <w:szCs w:val="24"/>
        </w:rPr>
        <w:t>use</w:t>
      </w:r>
      <w:r w:rsidR="007D7A4C">
        <w:rPr>
          <w:rFonts w:ascii="Arial" w:hAnsi="Arial" w:cs="Arial"/>
          <w:szCs w:val="24"/>
        </w:rPr>
        <w:t xml:space="preserve"> my </w:t>
      </w:r>
      <w:r w:rsidR="00B51930">
        <w:rPr>
          <w:rFonts w:ascii="Arial" w:hAnsi="Arial" w:cs="Arial"/>
          <w:szCs w:val="24"/>
        </w:rPr>
        <w:t xml:space="preserve">skills to </w:t>
      </w:r>
      <w:r w:rsidR="005E2B78">
        <w:rPr>
          <w:rFonts w:ascii="Arial" w:hAnsi="Arial" w:cs="Arial"/>
          <w:szCs w:val="24"/>
        </w:rPr>
        <w:t xml:space="preserve">research an interesting mathematical topic. </w:t>
      </w:r>
      <w:r w:rsidR="00300F8D">
        <w:rPr>
          <w:rFonts w:ascii="Arial" w:hAnsi="Arial" w:cs="Arial"/>
          <w:szCs w:val="24"/>
        </w:rPr>
        <w:t xml:space="preserve">  </w:t>
      </w:r>
    </w:p>
    <w:sectPr w:rsidR="00C40F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80"/>
    <w:family w:val="swiss"/>
    <w:pitch w:val="variable"/>
  </w:font>
  <w:font w:name="WenQuanYi Zen Hei Sharp">
    <w:charset w:val="80"/>
    <w:family w:val="auto"/>
    <w:pitch w:val="variable"/>
  </w:font>
  <w:font w:name="Lohit Marath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C8B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04A681A"/>
    <w:multiLevelType w:val="hybridMultilevel"/>
    <w:tmpl w:val="222C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06FE8"/>
    <w:multiLevelType w:val="hybridMultilevel"/>
    <w:tmpl w:val="CDD2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54"/>
    <w:rsid w:val="00004037"/>
    <w:rsid w:val="00065E03"/>
    <w:rsid w:val="00096D3B"/>
    <w:rsid w:val="000B3306"/>
    <w:rsid w:val="000F63A9"/>
    <w:rsid w:val="001052E5"/>
    <w:rsid w:val="0013224E"/>
    <w:rsid w:val="00144C6E"/>
    <w:rsid w:val="0019237C"/>
    <w:rsid w:val="001974C6"/>
    <w:rsid w:val="001A2824"/>
    <w:rsid w:val="001B7B14"/>
    <w:rsid w:val="001E4754"/>
    <w:rsid w:val="001F0A2E"/>
    <w:rsid w:val="00211AE3"/>
    <w:rsid w:val="00221617"/>
    <w:rsid w:val="00226823"/>
    <w:rsid w:val="00232984"/>
    <w:rsid w:val="002616AF"/>
    <w:rsid w:val="002663B9"/>
    <w:rsid w:val="00266EC9"/>
    <w:rsid w:val="00266F78"/>
    <w:rsid w:val="00284965"/>
    <w:rsid w:val="0028498B"/>
    <w:rsid w:val="00295950"/>
    <w:rsid w:val="0029649F"/>
    <w:rsid w:val="002E2607"/>
    <w:rsid w:val="00300F8D"/>
    <w:rsid w:val="00342CB1"/>
    <w:rsid w:val="00376959"/>
    <w:rsid w:val="003C6D95"/>
    <w:rsid w:val="003C7D19"/>
    <w:rsid w:val="003D16AD"/>
    <w:rsid w:val="003F4212"/>
    <w:rsid w:val="003F6E6B"/>
    <w:rsid w:val="00401595"/>
    <w:rsid w:val="00420D8E"/>
    <w:rsid w:val="00427EBD"/>
    <w:rsid w:val="00462FC5"/>
    <w:rsid w:val="004B5515"/>
    <w:rsid w:val="00517FC8"/>
    <w:rsid w:val="00521B6B"/>
    <w:rsid w:val="005746BF"/>
    <w:rsid w:val="00580B75"/>
    <w:rsid w:val="00595988"/>
    <w:rsid w:val="005D7063"/>
    <w:rsid w:val="005E2B78"/>
    <w:rsid w:val="0062334B"/>
    <w:rsid w:val="00642B2E"/>
    <w:rsid w:val="00693935"/>
    <w:rsid w:val="006E5C9A"/>
    <w:rsid w:val="00733155"/>
    <w:rsid w:val="007460B7"/>
    <w:rsid w:val="007A1DEB"/>
    <w:rsid w:val="007C630A"/>
    <w:rsid w:val="007D7A4C"/>
    <w:rsid w:val="007E1B67"/>
    <w:rsid w:val="007F1593"/>
    <w:rsid w:val="007F7943"/>
    <w:rsid w:val="00803F1F"/>
    <w:rsid w:val="00842FE6"/>
    <w:rsid w:val="00844977"/>
    <w:rsid w:val="00877C03"/>
    <w:rsid w:val="00886732"/>
    <w:rsid w:val="008C5B3B"/>
    <w:rsid w:val="008D4500"/>
    <w:rsid w:val="0094443D"/>
    <w:rsid w:val="00950E4E"/>
    <w:rsid w:val="0097410A"/>
    <w:rsid w:val="009D799A"/>
    <w:rsid w:val="00A154BC"/>
    <w:rsid w:val="00A34850"/>
    <w:rsid w:val="00A506E6"/>
    <w:rsid w:val="00A70CBE"/>
    <w:rsid w:val="00A748BE"/>
    <w:rsid w:val="00A910EA"/>
    <w:rsid w:val="00AA2D93"/>
    <w:rsid w:val="00AB0AF2"/>
    <w:rsid w:val="00AB6CBE"/>
    <w:rsid w:val="00AD04CC"/>
    <w:rsid w:val="00AE6427"/>
    <w:rsid w:val="00AF7853"/>
    <w:rsid w:val="00B2443C"/>
    <w:rsid w:val="00B51930"/>
    <w:rsid w:val="00B57833"/>
    <w:rsid w:val="00BD62FC"/>
    <w:rsid w:val="00BF4D31"/>
    <w:rsid w:val="00C153B8"/>
    <w:rsid w:val="00C227D2"/>
    <w:rsid w:val="00C24F2D"/>
    <w:rsid w:val="00C40F85"/>
    <w:rsid w:val="00C83851"/>
    <w:rsid w:val="00C95A5D"/>
    <w:rsid w:val="00CB102D"/>
    <w:rsid w:val="00CC5E20"/>
    <w:rsid w:val="00D17032"/>
    <w:rsid w:val="00D71C5C"/>
    <w:rsid w:val="00D96655"/>
    <w:rsid w:val="00DD3CE1"/>
    <w:rsid w:val="00DD4DE0"/>
    <w:rsid w:val="00DF5026"/>
    <w:rsid w:val="00E01247"/>
    <w:rsid w:val="00E0430F"/>
    <w:rsid w:val="00E45F32"/>
    <w:rsid w:val="00EC726D"/>
    <w:rsid w:val="00ED7519"/>
    <w:rsid w:val="00ED7E88"/>
    <w:rsid w:val="00EF5206"/>
    <w:rsid w:val="00EF64B4"/>
    <w:rsid w:val="00F038A2"/>
    <w:rsid w:val="00F11352"/>
    <w:rsid w:val="00F12EE1"/>
    <w:rsid w:val="00F33497"/>
    <w:rsid w:val="00F442F5"/>
    <w:rsid w:val="00F54BEE"/>
    <w:rsid w:val="00F56403"/>
    <w:rsid w:val="00F6250E"/>
    <w:rsid w:val="00FA72E9"/>
    <w:rsid w:val="00FC3FA1"/>
    <w:rsid w:val="00FC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EE6A99"/>
  <w15:docId w15:val="{91FB3BED-1EE9-4DF3-B067-C8B2E7CD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styleId="Strong">
    <w:name w:val="Strong"/>
    <w:qFormat/>
    <w:rPr>
      <w:b/>
      <w:bCs/>
    </w:rPr>
  </w:style>
  <w:style w:type="character" w:customStyle="1" w:styleId="PlainTextChar">
    <w:name w:val="Plain Text Char"/>
    <w:uiPriority w:val="99"/>
    <w:rPr>
      <w:rFonts w:ascii="Arial" w:eastAsia="Calibri" w:hAnsi="Arial" w:cs="Arial"/>
      <w:sz w:val="24"/>
      <w:szCs w:val="24"/>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Zen Hei Sharp" w:hAnsi="Liberation Sans" w:cs="Lohit Marathi"/>
      <w:sz w:val="28"/>
      <w:szCs w:val="28"/>
    </w:rPr>
  </w:style>
  <w:style w:type="paragraph" w:styleId="BodyText">
    <w:name w:val="Body Text"/>
    <w:basedOn w:val="Normal"/>
    <w:pPr>
      <w:spacing w:after="120"/>
    </w:pPr>
  </w:style>
  <w:style w:type="paragraph" w:styleId="List">
    <w:name w:val="List"/>
    <w:basedOn w:val="BodyText"/>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customStyle="1" w:styleId="Index">
    <w:name w:val="Index"/>
    <w:basedOn w:val="Normal"/>
    <w:pPr>
      <w:suppressLineNumbers/>
    </w:pPr>
    <w:rPr>
      <w:rFonts w:cs="Lohit Marathi"/>
    </w:rPr>
  </w:style>
  <w:style w:type="paragraph" w:styleId="BodyTextIndent">
    <w:name w:val="Body Text Indent"/>
    <w:basedOn w:val="Normal"/>
    <w:pPr>
      <w:ind w:firstLine="720"/>
    </w:pPr>
    <w:rPr>
      <w:sz w:val="24"/>
    </w:rPr>
  </w:style>
  <w:style w:type="paragraph" w:styleId="NormalWeb">
    <w:name w:val="Normal (Web)"/>
    <w:basedOn w:val="Normal"/>
    <w:pPr>
      <w:spacing w:before="100" w:after="100"/>
    </w:pPr>
    <w:rPr>
      <w:rFonts w:ascii="Arial Unicode MS" w:eastAsia="Arial Unicode MS" w:hAnsi="Arial Unicode MS" w:cs="Arial Unicode MS"/>
      <w:sz w:val="24"/>
      <w:szCs w:val="24"/>
    </w:rPr>
  </w:style>
  <w:style w:type="paragraph" w:styleId="PlainText">
    <w:name w:val="Plain Text"/>
    <w:basedOn w:val="Normal"/>
    <w:uiPriority w:val="99"/>
    <w:rPr>
      <w:rFonts w:ascii="Arial" w:eastAsia="Calibri" w:hAnsi="Arial" w:cs="Arial"/>
      <w:sz w:val="24"/>
      <w:szCs w:val="24"/>
    </w:rPr>
  </w:style>
  <w:style w:type="character" w:styleId="UnresolvedMention">
    <w:name w:val="Unresolved Mention"/>
    <w:basedOn w:val="DefaultParagraphFont"/>
    <w:uiPriority w:val="99"/>
    <w:semiHidden/>
    <w:unhideWhenUsed/>
    <w:rsid w:val="00642B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7344">
      <w:bodyDiv w:val="1"/>
      <w:marLeft w:val="0"/>
      <w:marRight w:val="0"/>
      <w:marTop w:val="0"/>
      <w:marBottom w:val="0"/>
      <w:divBdr>
        <w:top w:val="none" w:sz="0" w:space="0" w:color="auto"/>
        <w:left w:val="none" w:sz="0" w:space="0" w:color="auto"/>
        <w:bottom w:val="none" w:sz="0" w:space="0" w:color="auto"/>
        <w:right w:val="none" w:sz="0" w:space="0" w:color="auto"/>
      </w:divBdr>
    </w:div>
    <w:div w:id="168714393">
      <w:bodyDiv w:val="1"/>
      <w:marLeft w:val="0"/>
      <w:marRight w:val="0"/>
      <w:marTop w:val="0"/>
      <w:marBottom w:val="0"/>
      <w:divBdr>
        <w:top w:val="none" w:sz="0" w:space="0" w:color="auto"/>
        <w:left w:val="none" w:sz="0" w:space="0" w:color="auto"/>
        <w:bottom w:val="none" w:sz="0" w:space="0" w:color="auto"/>
        <w:right w:val="none" w:sz="0" w:space="0" w:color="auto"/>
      </w:divBdr>
    </w:div>
    <w:div w:id="266154282">
      <w:bodyDiv w:val="1"/>
      <w:marLeft w:val="0"/>
      <w:marRight w:val="0"/>
      <w:marTop w:val="0"/>
      <w:marBottom w:val="0"/>
      <w:divBdr>
        <w:top w:val="none" w:sz="0" w:space="0" w:color="auto"/>
        <w:left w:val="none" w:sz="0" w:space="0" w:color="auto"/>
        <w:bottom w:val="none" w:sz="0" w:space="0" w:color="auto"/>
        <w:right w:val="none" w:sz="0" w:space="0" w:color="auto"/>
      </w:divBdr>
    </w:div>
    <w:div w:id="419259489">
      <w:bodyDiv w:val="1"/>
      <w:marLeft w:val="0"/>
      <w:marRight w:val="0"/>
      <w:marTop w:val="0"/>
      <w:marBottom w:val="0"/>
      <w:divBdr>
        <w:top w:val="none" w:sz="0" w:space="0" w:color="auto"/>
        <w:left w:val="none" w:sz="0" w:space="0" w:color="auto"/>
        <w:bottom w:val="none" w:sz="0" w:space="0" w:color="auto"/>
        <w:right w:val="none" w:sz="0" w:space="0" w:color="auto"/>
      </w:divBdr>
    </w:div>
    <w:div w:id="555745670">
      <w:bodyDiv w:val="1"/>
      <w:marLeft w:val="0"/>
      <w:marRight w:val="0"/>
      <w:marTop w:val="0"/>
      <w:marBottom w:val="0"/>
      <w:divBdr>
        <w:top w:val="none" w:sz="0" w:space="0" w:color="auto"/>
        <w:left w:val="none" w:sz="0" w:space="0" w:color="auto"/>
        <w:bottom w:val="none" w:sz="0" w:space="0" w:color="auto"/>
        <w:right w:val="none" w:sz="0" w:space="0" w:color="auto"/>
      </w:divBdr>
    </w:div>
    <w:div w:id="909269175">
      <w:bodyDiv w:val="1"/>
      <w:marLeft w:val="0"/>
      <w:marRight w:val="0"/>
      <w:marTop w:val="0"/>
      <w:marBottom w:val="0"/>
      <w:divBdr>
        <w:top w:val="none" w:sz="0" w:space="0" w:color="auto"/>
        <w:left w:val="none" w:sz="0" w:space="0" w:color="auto"/>
        <w:bottom w:val="none" w:sz="0" w:space="0" w:color="auto"/>
        <w:right w:val="none" w:sz="0" w:space="0" w:color="auto"/>
      </w:divBdr>
    </w:div>
    <w:div w:id="1194075319">
      <w:bodyDiv w:val="1"/>
      <w:marLeft w:val="0"/>
      <w:marRight w:val="0"/>
      <w:marTop w:val="0"/>
      <w:marBottom w:val="0"/>
      <w:divBdr>
        <w:top w:val="none" w:sz="0" w:space="0" w:color="auto"/>
        <w:left w:val="none" w:sz="0" w:space="0" w:color="auto"/>
        <w:bottom w:val="none" w:sz="0" w:space="0" w:color="auto"/>
        <w:right w:val="none" w:sz="0" w:space="0" w:color="auto"/>
      </w:divBdr>
    </w:div>
    <w:div w:id="1397125958">
      <w:bodyDiv w:val="1"/>
      <w:marLeft w:val="0"/>
      <w:marRight w:val="0"/>
      <w:marTop w:val="0"/>
      <w:marBottom w:val="0"/>
      <w:divBdr>
        <w:top w:val="none" w:sz="0" w:space="0" w:color="auto"/>
        <w:left w:val="none" w:sz="0" w:space="0" w:color="auto"/>
        <w:bottom w:val="none" w:sz="0" w:space="0" w:color="auto"/>
        <w:right w:val="none" w:sz="0" w:space="0" w:color="auto"/>
      </w:divBdr>
    </w:div>
    <w:div w:id="1771126305">
      <w:bodyDiv w:val="1"/>
      <w:marLeft w:val="0"/>
      <w:marRight w:val="0"/>
      <w:marTop w:val="0"/>
      <w:marBottom w:val="0"/>
      <w:divBdr>
        <w:top w:val="none" w:sz="0" w:space="0" w:color="auto"/>
        <w:left w:val="none" w:sz="0" w:space="0" w:color="auto"/>
        <w:bottom w:val="none" w:sz="0" w:space="0" w:color="auto"/>
        <w:right w:val="none" w:sz="0" w:space="0" w:color="auto"/>
      </w:divBdr>
    </w:div>
    <w:div w:id="1956204757">
      <w:bodyDiv w:val="1"/>
      <w:marLeft w:val="0"/>
      <w:marRight w:val="0"/>
      <w:marTop w:val="0"/>
      <w:marBottom w:val="0"/>
      <w:divBdr>
        <w:top w:val="none" w:sz="0" w:space="0" w:color="auto"/>
        <w:left w:val="none" w:sz="0" w:space="0" w:color="auto"/>
        <w:bottom w:val="none" w:sz="0" w:space="0" w:color="auto"/>
        <w:right w:val="none" w:sz="0" w:space="0" w:color="auto"/>
      </w:divBdr>
    </w:div>
    <w:div w:id="2117824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ardgamegeek.com/boardgame/143884/machi-koro" TargetMode="External"/><Relationship Id="rId3" Type="http://schemas.openxmlformats.org/officeDocument/2006/relationships/settings" Target="settings.xml"/><Relationship Id="rId7" Type="http://schemas.openxmlformats.org/officeDocument/2006/relationships/hyperlink" Target="https://www.youtube.com/watch?v=dzBjXKaL0U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JgxMUoX_ZE" TargetMode="External"/><Relationship Id="rId5" Type="http://schemas.openxmlformats.org/officeDocument/2006/relationships/hyperlink" Target="mailto:tsibley@csbsj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Summer Research Opportunities in Mathematics at CSB/SJU</vt:lpstr>
    </vt:vector>
  </TitlesOfParts>
  <Company>CSB/SJU</Company>
  <LinksUpToDate>false</LinksUpToDate>
  <CharactersWithSpaces>9208</CharactersWithSpaces>
  <SharedDoc>false</SharedDoc>
  <HLinks>
    <vt:vector size="6" baseType="variant">
      <vt:variant>
        <vt:i4>4915310</vt:i4>
      </vt:variant>
      <vt:variant>
        <vt:i4>0</vt:i4>
      </vt:variant>
      <vt:variant>
        <vt:i4>0</vt:i4>
      </vt:variant>
      <vt:variant>
        <vt:i4>5</vt:i4>
      </vt:variant>
      <vt:variant>
        <vt:lpwstr>mailto:tsibley@csbsju.edu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Research Opportunities in Mathematics at CSB/SJU</dc:title>
  <dc:subject/>
  <dc:creator>TSIBLEY</dc:creator>
  <cp:keywords/>
  <dc:description/>
  <cp:lastModifiedBy>Michael Klonowski</cp:lastModifiedBy>
  <cp:revision>24</cp:revision>
  <dcterms:created xsi:type="dcterms:W3CDTF">2019-01-31T20:18:00Z</dcterms:created>
  <dcterms:modified xsi:type="dcterms:W3CDTF">2019-01-31T23:47:00Z</dcterms:modified>
</cp:coreProperties>
</file>