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8B63B" w14:textId="3DE6DB38" w:rsidR="00B8436F" w:rsidRPr="007D752B" w:rsidRDefault="00B8436F">
      <w:pPr>
        <w:pStyle w:val="Heading1"/>
        <w:jc w:val="center"/>
        <w:rPr>
          <w:rFonts w:asciiTheme="minorHAnsi" w:hAnsiTheme="minorHAnsi"/>
          <w:sz w:val="22"/>
          <w:szCs w:val="22"/>
        </w:rPr>
      </w:pPr>
      <w:bookmarkStart w:id="0" w:name="OLE_LINK1"/>
      <w:bookmarkStart w:id="1" w:name="_GoBack"/>
      <w:bookmarkEnd w:id="1"/>
      <w:r w:rsidRPr="007D752B">
        <w:rPr>
          <w:rFonts w:asciiTheme="minorHAnsi" w:hAnsiTheme="minorHAnsi"/>
          <w:sz w:val="22"/>
          <w:szCs w:val="22"/>
        </w:rPr>
        <w:t xml:space="preserve">BIOCHEM Major:  4 Year </w:t>
      </w:r>
      <w:proofErr w:type="gramStart"/>
      <w:r w:rsidRPr="007D752B">
        <w:rPr>
          <w:rFonts w:asciiTheme="minorHAnsi" w:hAnsiTheme="minorHAnsi"/>
          <w:sz w:val="22"/>
          <w:szCs w:val="22"/>
        </w:rPr>
        <w:t>Plan</w:t>
      </w:r>
      <w:r w:rsidR="00A200AD" w:rsidRPr="007D752B">
        <w:rPr>
          <w:rFonts w:asciiTheme="minorHAnsi" w:hAnsiTheme="minorHAnsi"/>
          <w:sz w:val="22"/>
          <w:szCs w:val="22"/>
        </w:rPr>
        <w:t xml:space="preserve"> </w:t>
      </w:r>
      <w:r w:rsidR="00C146B8">
        <w:rPr>
          <w:rFonts w:asciiTheme="minorHAnsi" w:hAnsiTheme="minorHAnsi"/>
          <w:sz w:val="22"/>
          <w:szCs w:val="22"/>
        </w:rPr>
        <w:t xml:space="preserve"> Update</w:t>
      </w:r>
      <w:proofErr w:type="gramEnd"/>
      <w:r w:rsidR="00C146B8">
        <w:rPr>
          <w:rFonts w:asciiTheme="minorHAnsi" w:hAnsiTheme="minorHAnsi"/>
          <w:sz w:val="22"/>
          <w:szCs w:val="22"/>
        </w:rPr>
        <w:t xml:space="preserve"> 10/21/10</w:t>
      </w:r>
    </w:p>
    <w:p w14:paraId="24B8B63C" w14:textId="77777777" w:rsidR="00850BD3" w:rsidRPr="007D752B" w:rsidRDefault="00B8436F" w:rsidP="00850BD3">
      <w:pPr>
        <w:jc w:val="center"/>
        <w:rPr>
          <w:rFonts w:asciiTheme="minorHAnsi" w:hAnsiTheme="minorHAnsi"/>
          <w:sz w:val="22"/>
          <w:szCs w:val="22"/>
        </w:rPr>
      </w:pPr>
      <w:r w:rsidRPr="007D752B">
        <w:rPr>
          <w:rFonts w:asciiTheme="minorHAnsi" w:hAnsiTheme="minorHAnsi"/>
          <w:sz w:val="22"/>
          <w:szCs w:val="22"/>
        </w:rPr>
        <w:t>Major Requirements</w:t>
      </w:r>
      <w:r w:rsidR="000150DC" w:rsidRPr="007D752B">
        <w:rPr>
          <w:rFonts w:asciiTheme="minorHAnsi" w:hAnsiTheme="minorHAnsi"/>
          <w:sz w:val="22"/>
          <w:szCs w:val="22"/>
        </w:rPr>
        <w:t xml:space="preserve"> </w:t>
      </w:r>
      <w:r w:rsidR="00850BD3" w:rsidRPr="007D752B">
        <w:rPr>
          <w:rFonts w:asciiTheme="minorHAnsi" w:hAnsiTheme="minorHAnsi"/>
          <w:sz w:val="22"/>
          <w:szCs w:val="22"/>
        </w:rPr>
        <w:t>–</w:t>
      </w:r>
      <w:r w:rsidR="000150DC" w:rsidRPr="007D752B">
        <w:rPr>
          <w:rFonts w:asciiTheme="minorHAnsi" w:hAnsiTheme="minorHAnsi"/>
          <w:sz w:val="22"/>
          <w:szCs w:val="22"/>
        </w:rPr>
        <w:t xml:space="preserve"> </w:t>
      </w:r>
      <w:r w:rsidR="00850BD3" w:rsidRPr="007D752B">
        <w:rPr>
          <w:rFonts w:asciiTheme="minorHAnsi" w:hAnsiTheme="minorHAnsi"/>
          <w:sz w:val="22"/>
          <w:szCs w:val="22"/>
        </w:rPr>
        <w:t xml:space="preserve">(F = Fall only, Sp = </w:t>
      </w:r>
      <w:proofErr w:type="gramStart"/>
      <w:r w:rsidR="00850BD3" w:rsidRPr="007D752B">
        <w:rPr>
          <w:rFonts w:asciiTheme="minorHAnsi" w:hAnsiTheme="minorHAnsi"/>
          <w:sz w:val="22"/>
          <w:szCs w:val="22"/>
        </w:rPr>
        <w:t>Spring</w:t>
      </w:r>
      <w:proofErr w:type="gramEnd"/>
      <w:r w:rsidR="00850BD3" w:rsidRPr="007D752B">
        <w:rPr>
          <w:rFonts w:asciiTheme="minorHAnsi" w:hAnsiTheme="minorHAnsi"/>
          <w:sz w:val="22"/>
          <w:szCs w:val="22"/>
        </w:rPr>
        <w:t xml:space="preserve"> only)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150"/>
        <w:gridCol w:w="3150"/>
      </w:tblGrid>
      <w:tr w:rsidR="00B8436F" w:rsidRPr="007D752B" w14:paraId="24B8B640" w14:textId="77777777">
        <w:trPr>
          <w:jc w:val="center"/>
        </w:trPr>
        <w:tc>
          <w:tcPr>
            <w:tcW w:w="3168" w:type="dxa"/>
          </w:tcPr>
          <w:p w14:paraId="24B8B63D" w14:textId="50DB1A6B" w:rsidR="00B8436F" w:rsidRPr="007D752B" w:rsidRDefault="00B8436F" w:rsidP="003512DE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CHEM 12</w:t>
            </w:r>
            <w:r w:rsidR="00C146B8">
              <w:rPr>
                <w:rFonts w:asciiTheme="minorHAnsi" w:hAnsiTheme="minorHAnsi"/>
                <w:sz w:val="22"/>
                <w:szCs w:val="22"/>
              </w:rPr>
              <w:t>5</w:t>
            </w:r>
            <w:r w:rsidR="000150DC" w:rsidRPr="007D752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512DE">
              <w:rPr>
                <w:rFonts w:asciiTheme="minorHAnsi" w:hAnsiTheme="minorHAnsi"/>
                <w:sz w:val="22"/>
                <w:szCs w:val="22"/>
              </w:rPr>
              <w:t xml:space="preserve">Intro </w:t>
            </w:r>
            <w:proofErr w:type="spellStart"/>
            <w:r w:rsidR="003512DE">
              <w:rPr>
                <w:rFonts w:asciiTheme="minorHAnsi" w:hAnsiTheme="minorHAnsi"/>
                <w:sz w:val="22"/>
                <w:szCs w:val="22"/>
              </w:rPr>
              <w:t>Mol</w:t>
            </w:r>
            <w:proofErr w:type="spellEnd"/>
            <w:r w:rsidR="003512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512DE">
              <w:rPr>
                <w:rFonts w:asciiTheme="minorHAnsi" w:hAnsiTheme="minorHAnsi"/>
                <w:sz w:val="22"/>
                <w:szCs w:val="22"/>
              </w:rPr>
              <w:t>Struct</w:t>
            </w:r>
            <w:proofErr w:type="spellEnd"/>
            <w:r w:rsidR="003512DE">
              <w:rPr>
                <w:rFonts w:asciiTheme="minorHAnsi" w:hAnsiTheme="minorHAnsi"/>
                <w:sz w:val="22"/>
                <w:szCs w:val="22"/>
              </w:rPr>
              <w:t>/Prop</w:t>
            </w:r>
            <w:r w:rsidR="00850BD3" w:rsidRPr="007D752B">
              <w:rPr>
                <w:rFonts w:asciiTheme="minorHAnsi" w:hAnsiTheme="minorHAnsi"/>
                <w:sz w:val="22"/>
                <w:szCs w:val="22"/>
              </w:rPr>
              <w:t xml:space="preserve">  (F)</w:t>
            </w:r>
          </w:p>
        </w:tc>
        <w:tc>
          <w:tcPr>
            <w:tcW w:w="3150" w:type="dxa"/>
          </w:tcPr>
          <w:p w14:paraId="24B8B63E" w14:textId="77777777" w:rsidR="00B8436F" w:rsidRPr="007D752B" w:rsidRDefault="00850BD3" w:rsidP="00850BD3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BCH</w:t>
            </w:r>
            <w:r w:rsidR="00B8436F" w:rsidRPr="007D752B">
              <w:rPr>
                <w:rFonts w:asciiTheme="minorHAnsi" w:hAnsiTheme="minorHAnsi"/>
                <w:sz w:val="22"/>
                <w:szCs w:val="22"/>
              </w:rPr>
              <w:t>M XXX</w:t>
            </w:r>
            <w:r w:rsidR="00A200AD" w:rsidRPr="007D752B">
              <w:rPr>
                <w:rFonts w:asciiTheme="minorHAnsi" w:hAnsiTheme="minorHAnsi"/>
                <w:sz w:val="22"/>
                <w:szCs w:val="22"/>
              </w:rPr>
              <w:t xml:space="preserve"> (MFAT)</w:t>
            </w:r>
            <w:r w:rsidR="004F4713" w:rsidRPr="007D7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4713" w:rsidRPr="007D752B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150" w:type="dxa"/>
          </w:tcPr>
          <w:p w14:paraId="24B8B63F" w14:textId="00915C95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BCHM 317</w:t>
            </w:r>
            <w:r w:rsidR="000150DC" w:rsidRPr="007D7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150DC" w:rsidRPr="007D752B">
              <w:rPr>
                <w:rFonts w:asciiTheme="minorHAnsi" w:hAnsiTheme="minorHAnsi"/>
                <w:sz w:val="22"/>
                <w:szCs w:val="22"/>
              </w:rPr>
              <w:t>Biochem</w:t>
            </w:r>
            <w:proofErr w:type="spellEnd"/>
            <w:r w:rsidR="000150DC" w:rsidRPr="007D752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0150DC" w:rsidRPr="007D752B">
              <w:rPr>
                <w:rFonts w:asciiTheme="minorHAnsi" w:hAnsiTheme="minorHAnsi"/>
                <w:sz w:val="22"/>
                <w:szCs w:val="22"/>
              </w:rPr>
              <w:t>Biol</w:t>
            </w:r>
            <w:proofErr w:type="spellEnd"/>
            <w:r w:rsidR="000150DC" w:rsidRPr="007D752B">
              <w:rPr>
                <w:rFonts w:asciiTheme="minorHAnsi" w:hAnsiTheme="minorHAnsi"/>
                <w:sz w:val="22"/>
                <w:szCs w:val="22"/>
              </w:rPr>
              <w:t>)</w:t>
            </w:r>
            <w:r w:rsidR="003512DE">
              <w:rPr>
                <w:rFonts w:asciiTheme="minorHAnsi" w:hAnsiTheme="minorHAnsi"/>
                <w:sz w:val="22"/>
                <w:szCs w:val="22"/>
              </w:rPr>
              <w:t xml:space="preserve"> (F or </w:t>
            </w:r>
            <w:proofErr w:type="spellStart"/>
            <w:r w:rsidR="003512DE"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 w:rsidR="003512D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8436F" w:rsidRPr="007D752B" w14:paraId="24B8B644" w14:textId="77777777">
        <w:trPr>
          <w:jc w:val="center"/>
        </w:trPr>
        <w:tc>
          <w:tcPr>
            <w:tcW w:w="3168" w:type="dxa"/>
          </w:tcPr>
          <w:p w14:paraId="24B8B641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CHEM 234</w:t>
            </w:r>
            <w:r w:rsidR="000150DC" w:rsidRPr="007D752B">
              <w:rPr>
                <w:rFonts w:asciiTheme="minorHAnsi" w:hAnsiTheme="minorHAnsi"/>
                <w:sz w:val="22"/>
                <w:szCs w:val="22"/>
              </w:rPr>
              <w:t>- Gen Chem II</w:t>
            </w:r>
            <w:r w:rsidR="00850BD3" w:rsidRPr="007D752B">
              <w:rPr>
                <w:rFonts w:asciiTheme="minorHAnsi" w:hAnsiTheme="minorHAnsi"/>
                <w:sz w:val="22"/>
                <w:szCs w:val="22"/>
              </w:rPr>
              <w:t xml:space="preserve"> (Sp)</w:t>
            </w:r>
          </w:p>
        </w:tc>
        <w:tc>
          <w:tcPr>
            <w:tcW w:w="3150" w:type="dxa"/>
          </w:tcPr>
          <w:p w14:paraId="24B8B642" w14:textId="40D41239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BCHM 350 OR 351(1) or HONR 398(4)</w:t>
            </w:r>
            <w:r w:rsidR="000150DC" w:rsidRPr="007D752B">
              <w:rPr>
                <w:rFonts w:asciiTheme="minorHAnsi" w:hAnsiTheme="minorHAnsi"/>
                <w:sz w:val="22"/>
                <w:szCs w:val="22"/>
              </w:rPr>
              <w:t xml:space="preserve"> Research</w:t>
            </w:r>
            <w:r w:rsidR="00FA53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5338" w:rsidRPr="00607930">
              <w:rPr>
                <w:rFonts w:asciiTheme="minorHAnsi" w:hAnsiTheme="minorHAnsi"/>
                <w:b/>
                <w:sz w:val="22"/>
                <w:szCs w:val="22"/>
              </w:rPr>
              <w:t>OPTIONAL</w:t>
            </w:r>
          </w:p>
        </w:tc>
        <w:tc>
          <w:tcPr>
            <w:tcW w:w="3150" w:type="dxa"/>
          </w:tcPr>
          <w:p w14:paraId="24B8B643" w14:textId="77777777" w:rsidR="00B8436F" w:rsidRPr="007D752B" w:rsidRDefault="00B8436F" w:rsidP="00850BD3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BCHM 32</w:t>
            </w:r>
            <w:r w:rsidR="001F3140" w:rsidRPr="007D752B">
              <w:rPr>
                <w:rFonts w:asciiTheme="minorHAnsi" w:hAnsiTheme="minorHAnsi"/>
                <w:sz w:val="22"/>
                <w:szCs w:val="22"/>
              </w:rPr>
              <w:t>2</w:t>
            </w:r>
            <w:r w:rsidR="000150DC" w:rsidRPr="007D7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150DC" w:rsidRPr="007D752B">
              <w:rPr>
                <w:rFonts w:asciiTheme="minorHAnsi" w:hAnsiTheme="minorHAnsi"/>
                <w:sz w:val="22"/>
                <w:szCs w:val="22"/>
              </w:rPr>
              <w:t>Biochem</w:t>
            </w:r>
            <w:proofErr w:type="spellEnd"/>
            <w:r w:rsidR="000150DC" w:rsidRPr="007D752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0150DC" w:rsidRPr="007D752B">
              <w:rPr>
                <w:rFonts w:asciiTheme="minorHAnsi" w:hAnsiTheme="minorHAnsi"/>
                <w:sz w:val="22"/>
                <w:szCs w:val="22"/>
              </w:rPr>
              <w:t>Chem</w:t>
            </w:r>
            <w:proofErr w:type="spellEnd"/>
            <w:r w:rsidR="000150DC" w:rsidRPr="007D752B">
              <w:rPr>
                <w:rFonts w:asciiTheme="minorHAnsi" w:hAnsiTheme="minorHAnsi"/>
                <w:sz w:val="22"/>
                <w:szCs w:val="22"/>
              </w:rPr>
              <w:t>)</w:t>
            </w:r>
            <w:r w:rsidR="00850BD3" w:rsidRPr="007D752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850BD3" w:rsidRPr="007D752B"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 w:rsidR="00850BD3" w:rsidRPr="007D75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8436F" w:rsidRPr="007D752B" w14:paraId="24B8B648" w14:textId="77777777">
        <w:trPr>
          <w:jc w:val="center"/>
        </w:trPr>
        <w:tc>
          <w:tcPr>
            <w:tcW w:w="3168" w:type="dxa"/>
          </w:tcPr>
          <w:p w14:paraId="24B8B645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CHEM 235</w:t>
            </w:r>
            <w:r w:rsidR="000150DC" w:rsidRPr="007D752B">
              <w:rPr>
                <w:rFonts w:asciiTheme="minorHAnsi" w:hAnsiTheme="minorHAnsi"/>
                <w:sz w:val="22"/>
                <w:szCs w:val="22"/>
              </w:rPr>
              <w:t>-Org Chem I</w:t>
            </w:r>
            <w:r w:rsidR="00850BD3" w:rsidRPr="007D752B">
              <w:rPr>
                <w:rFonts w:asciiTheme="minorHAnsi" w:hAnsiTheme="minorHAnsi"/>
                <w:sz w:val="22"/>
                <w:szCs w:val="22"/>
              </w:rPr>
              <w:t xml:space="preserve"> (F)</w:t>
            </w:r>
          </w:p>
        </w:tc>
        <w:tc>
          <w:tcPr>
            <w:tcW w:w="3150" w:type="dxa"/>
          </w:tcPr>
          <w:p w14:paraId="24B8B646" w14:textId="77777777" w:rsidR="00B8436F" w:rsidRPr="007D752B" w:rsidRDefault="00B8436F" w:rsidP="000150DC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BIOL 121</w:t>
            </w:r>
            <w:r w:rsidR="000150DC" w:rsidRPr="007D7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50DC" w:rsidRPr="007D752B">
              <w:rPr>
                <w:rFonts w:asciiTheme="minorHAnsi" w:hAnsiTheme="minorHAnsi"/>
                <w:color w:val="333333"/>
                <w:sz w:val="22"/>
                <w:szCs w:val="22"/>
              </w:rPr>
              <w:t>Cellular Life</w:t>
            </w:r>
            <w:r w:rsidR="00850BD3" w:rsidRPr="007D752B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</w:t>
            </w:r>
            <w:r w:rsidR="00850BD3" w:rsidRPr="007D752B">
              <w:rPr>
                <w:rFonts w:asciiTheme="minorHAnsi" w:hAnsiTheme="minorHAnsi"/>
                <w:sz w:val="22"/>
                <w:szCs w:val="22"/>
              </w:rPr>
              <w:t>(F)</w:t>
            </w:r>
          </w:p>
        </w:tc>
        <w:tc>
          <w:tcPr>
            <w:tcW w:w="3150" w:type="dxa"/>
          </w:tcPr>
          <w:p w14:paraId="24B8B647" w14:textId="63996E35" w:rsidR="00B8436F" w:rsidRPr="007D752B" w:rsidRDefault="00FA53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BCHM 375 Capstone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12DE">
              <w:rPr>
                <w:rFonts w:asciiTheme="minorHAnsi" w:hAnsiTheme="minorHAnsi"/>
                <w:sz w:val="22"/>
                <w:szCs w:val="22"/>
              </w:rPr>
              <w:t xml:space="preserve">Sr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A5338" w:rsidRPr="007D752B" w14:paraId="24B8B64C" w14:textId="77777777">
        <w:trPr>
          <w:jc w:val="center"/>
        </w:trPr>
        <w:tc>
          <w:tcPr>
            <w:tcW w:w="3168" w:type="dxa"/>
          </w:tcPr>
          <w:p w14:paraId="24B8B649" w14:textId="77777777" w:rsidR="00FA5338" w:rsidRPr="007D752B" w:rsidRDefault="00FA5338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 xml:space="preserve">CHEM 236- Org </w:t>
            </w:r>
            <w:proofErr w:type="spellStart"/>
            <w:r w:rsidRPr="007D752B">
              <w:rPr>
                <w:rFonts w:asciiTheme="minorHAnsi" w:hAnsiTheme="minorHAnsi"/>
                <w:sz w:val="22"/>
                <w:szCs w:val="22"/>
              </w:rPr>
              <w:t>Chem</w:t>
            </w:r>
            <w:proofErr w:type="spellEnd"/>
            <w:r w:rsidRPr="007D752B">
              <w:rPr>
                <w:rFonts w:asciiTheme="minorHAnsi" w:hAnsiTheme="minorHAnsi"/>
                <w:sz w:val="22"/>
                <w:szCs w:val="22"/>
              </w:rPr>
              <w:t xml:space="preserve"> II (</w:t>
            </w:r>
            <w:proofErr w:type="spellStart"/>
            <w:r w:rsidRPr="007D752B"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 w:rsidRPr="007D75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150" w:type="dxa"/>
          </w:tcPr>
          <w:p w14:paraId="24B8B64A" w14:textId="77777777" w:rsidR="00FA5338" w:rsidRPr="007D752B" w:rsidRDefault="00FA5338" w:rsidP="000150DC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BIOL 221</w:t>
            </w:r>
            <w:r w:rsidRPr="007D752B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Organismal Bio. </w:t>
            </w:r>
            <w:r w:rsidRPr="007D752B">
              <w:rPr>
                <w:rFonts w:asciiTheme="minorHAnsi" w:hAnsiTheme="minorHAnsi"/>
                <w:sz w:val="22"/>
                <w:szCs w:val="22"/>
              </w:rPr>
              <w:t>(Sp)</w:t>
            </w:r>
          </w:p>
        </w:tc>
        <w:tc>
          <w:tcPr>
            <w:tcW w:w="3150" w:type="dxa"/>
          </w:tcPr>
          <w:p w14:paraId="24B8B64B" w14:textId="4EB15069" w:rsidR="00FA5338" w:rsidRPr="007D752B" w:rsidRDefault="00FA5338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 xml:space="preserve">MATH 119 </w:t>
            </w:r>
            <w:proofErr w:type="spellStart"/>
            <w:r w:rsidRPr="007D752B">
              <w:rPr>
                <w:rFonts w:asciiTheme="minorHAnsi" w:hAnsiTheme="minorHAnsi"/>
                <w:sz w:val="22"/>
                <w:szCs w:val="22"/>
              </w:rPr>
              <w:t>Calc</w:t>
            </w:r>
            <w:proofErr w:type="spellEnd"/>
            <w:r w:rsidRPr="007D752B"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</w:tc>
      </w:tr>
      <w:tr w:rsidR="00FA5338" w:rsidRPr="007D752B" w14:paraId="24B8B650" w14:textId="77777777">
        <w:trPr>
          <w:jc w:val="center"/>
        </w:trPr>
        <w:tc>
          <w:tcPr>
            <w:tcW w:w="3168" w:type="dxa"/>
          </w:tcPr>
          <w:p w14:paraId="24B8B64D" w14:textId="7358152A" w:rsidR="00FA5338" w:rsidRPr="007D752B" w:rsidRDefault="00FA5338" w:rsidP="00A20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4B8B64E" w14:textId="77777777" w:rsidR="00FA5338" w:rsidRPr="007D752B" w:rsidRDefault="00FA5338" w:rsidP="00850BD3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BIOL 311</w:t>
            </w:r>
            <w:r w:rsidRPr="007D752B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7D752B">
              <w:rPr>
                <w:rFonts w:asciiTheme="minorHAnsi" w:hAnsiTheme="minorHAnsi"/>
                <w:color w:val="333333"/>
                <w:sz w:val="22"/>
                <w:szCs w:val="22"/>
              </w:rPr>
              <w:t>Cell</w:t>
            </w:r>
            <w:proofErr w:type="gramEnd"/>
            <w:r w:rsidRPr="007D752B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. Biol. </w:t>
            </w:r>
            <w:r w:rsidRPr="007D752B">
              <w:rPr>
                <w:rFonts w:asciiTheme="minorHAnsi" w:hAnsiTheme="minorHAnsi"/>
                <w:sz w:val="22"/>
                <w:szCs w:val="22"/>
              </w:rPr>
              <w:t>(F)</w:t>
            </w:r>
          </w:p>
        </w:tc>
        <w:tc>
          <w:tcPr>
            <w:tcW w:w="3150" w:type="dxa"/>
          </w:tcPr>
          <w:p w14:paraId="24B8B64F" w14:textId="0366A34A" w:rsidR="00FA5338" w:rsidRPr="007D752B" w:rsidRDefault="00FA5338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 xml:space="preserve">MATH 120 </w:t>
            </w:r>
            <w:proofErr w:type="spellStart"/>
            <w:r w:rsidRPr="007D752B">
              <w:rPr>
                <w:rFonts w:asciiTheme="minorHAnsi" w:hAnsiTheme="minorHAnsi"/>
                <w:sz w:val="22"/>
                <w:szCs w:val="22"/>
              </w:rPr>
              <w:t>Calc</w:t>
            </w:r>
            <w:proofErr w:type="spellEnd"/>
            <w:r w:rsidRPr="007D752B"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</w:tc>
      </w:tr>
      <w:tr w:rsidR="00FA5338" w:rsidRPr="007D752B" w14:paraId="24B8B654" w14:textId="77777777">
        <w:trPr>
          <w:jc w:val="center"/>
        </w:trPr>
        <w:tc>
          <w:tcPr>
            <w:tcW w:w="3168" w:type="dxa"/>
          </w:tcPr>
          <w:p w14:paraId="24B8B651" w14:textId="77777777" w:rsidR="00FA5338" w:rsidRPr="007D752B" w:rsidRDefault="00FA5338" w:rsidP="000150DC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 xml:space="preserve">CHEM 333 Thermo (F) OR </w:t>
            </w:r>
            <w:r w:rsidRPr="007D752B">
              <w:rPr>
                <w:rFonts w:asciiTheme="minorHAnsi" w:hAnsiTheme="minorHAnsi"/>
                <w:sz w:val="22"/>
                <w:szCs w:val="22"/>
              </w:rPr>
              <w:br/>
              <w:t>CHEM 334 Quantum (Sp)</w:t>
            </w:r>
          </w:p>
        </w:tc>
        <w:tc>
          <w:tcPr>
            <w:tcW w:w="3150" w:type="dxa"/>
          </w:tcPr>
          <w:p w14:paraId="24B8B652" w14:textId="77777777" w:rsidR="00FA5338" w:rsidRPr="007D752B" w:rsidRDefault="00FA5338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 xml:space="preserve">BIOL 318 </w:t>
            </w:r>
            <w:r w:rsidRPr="007D752B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Mol. Biol. </w:t>
            </w:r>
            <w:r w:rsidRPr="007D752B">
              <w:rPr>
                <w:rFonts w:asciiTheme="minorHAnsi" w:hAnsiTheme="minorHAnsi"/>
                <w:sz w:val="22"/>
                <w:szCs w:val="22"/>
              </w:rPr>
              <w:t>(Sp)</w:t>
            </w:r>
          </w:p>
        </w:tc>
        <w:tc>
          <w:tcPr>
            <w:tcW w:w="3150" w:type="dxa"/>
          </w:tcPr>
          <w:p w14:paraId="24B8B653" w14:textId="13930AE1" w:rsidR="00FA5338" w:rsidRPr="007D752B" w:rsidRDefault="00FA5338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PHYS 191 (F) OR 105 (F)</w:t>
            </w:r>
          </w:p>
        </w:tc>
      </w:tr>
      <w:tr w:rsidR="00FA5338" w:rsidRPr="007D752B" w14:paraId="24B8B658" w14:textId="77777777">
        <w:trPr>
          <w:jc w:val="center"/>
        </w:trPr>
        <w:tc>
          <w:tcPr>
            <w:tcW w:w="3168" w:type="dxa"/>
            <w:tcBorders>
              <w:bottom w:val="single" w:sz="6" w:space="0" w:color="auto"/>
            </w:tcBorders>
          </w:tcPr>
          <w:p w14:paraId="24B8B655" w14:textId="77777777" w:rsidR="00FA5338" w:rsidRPr="007D752B" w:rsidRDefault="00FA5338" w:rsidP="00E42E17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CHEM 335 Analytical (F)</w:t>
            </w:r>
          </w:p>
        </w:tc>
        <w:tc>
          <w:tcPr>
            <w:tcW w:w="3150" w:type="dxa"/>
          </w:tcPr>
          <w:p w14:paraId="24B8B656" w14:textId="77777777" w:rsidR="00FA5338" w:rsidRPr="007D752B" w:rsidRDefault="00FA5338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BIOL 3XX Elective</w:t>
            </w:r>
          </w:p>
        </w:tc>
        <w:tc>
          <w:tcPr>
            <w:tcW w:w="3150" w:type="dxa"/>
          </w:tcPr>
          <w:p w14:paraId="24B8B657" w14:textId="0B1507AC" w:rsidR="00FA5338" w:rsidRPr="007D752B" w:rsidRDefault="00FA5338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PHYS 200 (</w:t>
            </w:r>
            <w:proofErr w:type="spellStart"/>
            <w:r w:rsidRPr="007D752B"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 w:rsidRPr="007D752B">
              <w:rPr>
                <w:rFonts w:asciiTheme="minorHAnsi" w:hAnsiTheme="minorHAnsi"/>
                <w:sz w:val="22"/>
                <w:szCs w:val="22"/>
              </w:rPr>
              <w:t>) OR 106 (</w:t>
            </w:r>
            <w:proofErr w:type="spellStart"/>
            <w:r w:rsidRPr="007D752B">
              <w:rPr>
                <w:rFonts w:asciiTheme="minorHAnsi" w:hAnsiTheme="minorHAnsi"/>
                <w:sz w:val="22"/>
                <w:szCs w:val="22"/>
              </w:rPr>
              <w:t>Sp</w:t>
            </w:r>
            <w:proofErr w:type="spellEnd"/>
            <w:r w:rsidRPr="007D75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bookmarkEnd w:id="0"/>
    </w:tbl>
    <w:p w14:paraId="24B8B659" w14:textId="77777777" w:rsidR="00B8436F" w:rsidRPr="007D752B" w:rsidRDefault="00B8436F">
      <w:pPr>
        <w:rPr>
          <w:rFonts w:asciiTheme="minorHAnsi" w:hAnsiTheme="minorHAnsi"/>
          <w:sz w:val="22"/>
          <w:szCs w:val="22"/>
        </w:rPr>
      </w:pPr>
    </w:p>
    <w:p w14:paraId="24B8B65A" w14:textId="77777777" w:rsidR="00B8436F" w:rsidRPr="007D752B" w:rsidRDefault="00B8436F" w:rsidP="001F3140">
      <w:pPr>
        <w:ind w:firstLine="720"/>
        <w:rPr>
          <w:rFonts w:asciiTheme="minorHAnsi" w:hAnsiTheme="minorHAnsi"/>
          <w:sz w:val="22"/>
          <w:szCs w:val="22"/>
        </w:rPr>
      </w:pPr>
      <w:r w:rsidRPr="007D752B">
        <w:rPr>
          <w:rFonts w:asciiTheme="minorHAnsi" w:hAnsiTheme="minorHAnsi"/>
          <w:sz w:val="22"/>
          <w:szCs w:val="22"/>
        </w:rPr>
        <w:t>Fall, _______________</w:t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proofErr w:type="gramStart"/>
      <w:r w:rsidRPr="007D752B">
        <w:rPr>
          <w:rFonts w:asciiTheme="minorHAnsi" w:hAnsiTheme="minorHAnsi"/>
          <w:sz w:val="22"/>
          <w:szCs w:val="22"/>
        </w:rPr>
        <w:t>Spring</w:t>
      </w:r>
      <w:proofErr w:type="gramEnd"/>
      <w:r w:rsidRPr="007D752B">
        <w:rPr>
          <w:rFonts w:asciiTheme="minorHAnsi" w:hAnsiTheme="minorHAnsi"/>
          <w:sz w:val="22"/>
          <w:szCs w:val="22"/>
        </w:rPr>
        <w:t>,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8436F" w:rsidRPr="007D752B" w14:paraId="24B8B65D" w14:textId="77777777">
        <w:trPr>
          <w:jc w:val="center"/>
        </w:trPr>
        <w:tc>
          <w:tcPr>
            <w:tcW w:w="4428" w:type="dxa"/>
            <w:vAlign w:val="center"/>
          </w:tcPr>
          <w:p w14:paraId="24B8B65B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5C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60" w14:textId="77777777">
        <w:trPr>
          <w:jc w:val="center"/>
        </w:trPr>
        <w:tc>
          <w:tcPr>
            <w:tcW w:w="4428" w:type="dxa"/>
            <w:vAlign w:val="center"/>
          </w:tcPr>
          <w:p w14:paraId="24B8B65E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5F" w14:textId="77777777" w:rsidR="00B8436F" w:rsidRPr="007D752B" w:rsidRDefault="00B8436F" w:rsidP="00BB24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63" w14:textId="77777777">
        <w:trPr>
          <w:jc w:val="center"/>
        </w:trPr>
        <w:tc>
          <w:tcPr>
            <w:tcW w:w="4428" w:type="dxa"/>
            <w:vAlign w:val="center"/>
          </w:tcPr>
          <w:p w14:paraId="24B8B661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62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66" w14:textId="77777777">
        <w:trPr>
          <w:jc w:val="center"/>
        </w:trPr>
        <w:tc>
          <w:tcPr>
            <w:tcW w:w="4428" w:type="dxa"/>
            <w:vAlign w:val="center"/>
          </w:tcPr>
          <w:p w14:paraId="24B8B664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65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69" w14:textId="77777777">
        <w:trPr>
          <w:jc w:val="center"/>
        </w:trPr>
        <w:tc>
          <w:tcPr>
            <w:tcW w:w="4428" w:type="dxa"/>
            <w:vAlign w:val="center"/>
          </w:tcPr>
          <w:p w14:paraId="24B8B667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68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6C" w14:textId="77777777">
        <w:trPr>
          <w:jc w:val="center"/>
        </w:trPr>
        <w:tc>
          <w:tcPr>
            <w:tcW w:w="4428" w:type="dxa"/>
            <w:vAlign w:val="center"/>
          </w:tcPr>
          <w:p w14:paraId="24B8B66A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6B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B8B66D" w14:textId="77777777" w:rsidR="00B8436F" w:rsidRPr="007D752B" w:rsidRDefault="00B8436F">
      <w:pPr>
        <w:rPr>
          <w:rFonts w:asciiTheme="minorHAnsi" w:hAnsiTheme="minorHAnsi"/>
          <w:sz w:val="22"/>
          <w:szCs w:val="22"/>
        </w:rPr>
      </w:pPr>
    </w:p>
    <w:p w14:paraId="24B8B66E" w14:textId="77777777" w:rsidR="00B8436F" w:rsidRPr="007D752B" w:rsidRDefault="00B8436F" w:rsidP="001F3140">
      <w:pPr>
        <w:ind w:firstLine="720"/>
        <w:rPr>
          <w:rFonts w:asciiTheme="minorHAnsi" w:hAnsiTheme="minorHAnsi"/>
          <w:sz w:val="22"/>
          <w:szCs w:val="22"/>
        </w:rPr>
      </w:pPr>
      <w:r w:rsidRPr="007D752B">
        <w:rPr>
          <w:rFonts w:asciiTheme="minorHAnsi" w:hAnsiTheme="minorHAnsi"/>
          <w:sz w:val="22"/>
          <w:szCs w:val="22"/>
        </w:rPr>
        <w:t>Fall, _______________</w:t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proofErr w:type="gramStart"/>
      <w:r w:rsidRPr="007D752B">
        <w:rPr>
          <w:rFonts w:asciiTheme="minorHAnsi" w:hAnsiTheme="minorHAnsi"/>
          <w:sz w:val="22"/>
          <w:szCs w:val="22"/>
        </w:rPr>
        <w:t>Spring</w:t>
      </w:r>
      <w:proofErr w:type="gramEnd"/>
      <w:r w:rsidRPr="007D752B">
        <w:rPr>
          <w:rFonts w:asciiTheme="minorHAnsi" w:hAnsiTheme="minorHAnsi"/>
          <w:sz w:val="22"/>
          <w:szCs w:val="22"/>
        </w:rPr>
        <w:t>,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8436F" w:rsidRPr="007D752B" w14:paraId="24B8B671" w14:textId="77777777">
        <w:trPr>
          <w:jc w:val="center"/>
        </w:trPr>
        <w:tc>
          <w:tcPr>
            <w:tcW w:w="4428" w:type="dxa"/>
            <w:vAlign w:val="center"/>
          </w:tcPr>
          <w:p w14:paraId="24B8B66F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70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74" w14:textId="77777777">
        <w:trPr>
          <w:jc w:val="center"/>
        </w:trPr>
        <w:tc>
          <w:tcPr>
            <w:tcW w:w="4428" w:type="dxa"/>
            <w:vAlign w:val="center"/>
          </w:tcPr>
          <w:p w14:paraId="24B8B672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73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77" w14:textId="77777777">
        <w:trPr>
          <w:jc w:val="center"/>
        </w:trPr>
        <w:tc>
          <w:tcPr>
            <w:tcW w:w="4428" w:type="dxa"/>
            <w:vAlign w:val="center"/>
          </w:tcPr>
          <w:p w14:paraId="24B8B675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76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7A" w14:textId="77777777">
        <w:trPr>
          <w:jc w:val="center"/>
        </w:trPr>
        <w:tc>
          <w:tcPr>
            <w:tcW w:w="4428" w:type="dxa"/>
            <w:vAlign w:val="center"/>
          </w:tcPr>
          <w:p w14:paraId="24B8B678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79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7D" w14:textId="77777777">
        <w:trPr>
          <w:jc w:val="center"/>
        </w:trPr>
        <w:tc>
          <w:tcPr>
            <w:tcW w:w="4428" w:type="dxa"/>
            <w:vAlign w:val="center"/>
          </w:tcPr>
          <w:p w14:paraId="24B8B67B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7C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80" w14:textId="77777777">
        <w:trPr>
          <w:jc w:val="center"/>
        </w:trPr>
        <w:tc>
          <w:tcPr>
            <w:tcW w:w="4428" w:type="dxa"/>
            <w:vAlign w:val="center"/>
          </w:tcPr>
          <w:p w14:paraId="24B8B67E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7F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B8B681" w14:textId="77777777" w:rsidR="00B8436F" w:rsidRPr="007D752B" w:rsidRDefault="00B8436F">
      <w:pPr>
        <w:rPr>
          <w:rFonts w:asciiTheme="minorHAnsi" w:hAnsiTheme="minorHAnsi"/>
          <w:sz w:val="22"/>
          <w:szCs w:val="22"/>
        </w:rPr>
      </w:pPr>
    </w:p>
    <w:p w14:paraId="24B8B682" w14:textId="7DA7909D" w:rsidR="00B8436F" w:rsidRPr="007D752B" w:rsidRDefault="00B8436F" w:rsidP="001F3140">
      <w:pPr>
        <w:ind w:firstLine="720"/>
        <w:rPr>
          <w:rFonts w:asciiTheme="minorHAnsi" w:hAnsiTheme="minorHAnsi"/>
          <w:sz w:val="22"/>
          <w:szCs w:val="22"/>
        </w:rPr>
      </w:pPr>
      <w:r w:rsidRPr="007D752B">
        <w:rPr>
          <w:rFonts w:asciiTheme="minorHAnsi" w:hAnsiTheme="minorHAnsi"/>
          <w:sz w:val="22"/>
          <w:szCs w:val="22"/>
        </w:rPr>
        <w:t>Fall, _______</w:t>
      </w:r>
      <w:r w:rsidR="00C872D0" w:rsidRPr="007D752B">
        <w:rPr>
          <w:rFonts w:asciiTheme="minorHAnsi" w:hAnsiTheme="minorHAnsi"/>
          <w:sz w:val="22"/>
          <w:szCs w:val="22"/>
        </w:rPr>
        <w:t xml:space="preserve"> </w:t>
      </w:r>
      <w:r w:rsidRPr="007D752B">
        <w:rPr>
          <w:rFonts w:asciiTheme="minorHAnsi" w:hAnsiTheme="minorHAnsi"/>
          <w:sz w:val="22"/>
          <w:szCs w:val="22"/>
        </w:rPr>
        <w:t>________</w:t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proofErr w:type="gramStart"/>
      <w:r w:rsidRPr="007D752B">
        <w:rPr>
          <w:rFonts w:asciiTheme="minorHAnsi" w:hAnsiTheme="minorHAnsi"/>
          <w:sz w:val="22"/>
          <w:szCs w:val="22"/>
        </w:rPr>
        <w:t>Spring</w:t>
      </w:r>
      <w:proofErr w:type="gramEnd"/>
      <w:r w:rsidRPr="007D752B">
        <w:rPr>
          <w:rFonts w:asciiTheme="minorHAnsi" w:hAnsiTheme="minorHAnsi"/>
          <w:sz w:val="22"/>
          <w:szCs w:val="22"/>
        </w:rPr>
        <w:t>,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8436F" w:rsidRPr="007D752B" w14:paraId="24B8B685" w14:textId="77777777">
        <w:trPr>
          <w:jc w:val="center"/>
        </w:trPr>
        <w:tc>
          <w:tcPr>
            <w:tcW w:w="4428" w:type="dxa"/>
            <w:vAlign w:val="center"/>
          </w:tcPr>
          <w:p w14:paraId="24B8B683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84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88" w14:textId="77777777">
        <w:trPr>
          <w:jc w:val="center"/>
        </w:trPr>
        <w:tc>
          <w:tcPr>
            <w:tcW w:w="4428" w:type="dxa"/>
            <w:vAlign w:val="center"/>
          </w:tcPr>
          <w:p w14:paraId="24B8B686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87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8B" w14:textId="77777777">
        <w:trPr>
          <w:jc w:val="center"/>
        </w:trPr>
        <w:tc>
          <w:tcPr>
            <w:tcW w:w="4428" w:type="dxa"/>
            <w:vAlign w:val="center"/>
          </w:tcPr>
          <w:p w14:paraId="24B8B689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8A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8E" w14:textId="77777777">
        <w:trPr>
          <w:jc w:val="center"/>
        </w:trPr>
        <w:tc>
          <w:tcPr>
            <w:tcW w:w="4428" w:type="dxa"/>
            <w:vAlign w:val="center"/>
          </w:tcPr>
          <w:p w14:paraId="24B8B68C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8D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91" w14:textId="77777777">
        <w:trPr>
          <w:jc w:val="center"/>
        </w:trPr>
        <w:tc>
          <w:tcPr>
            <w:tcW w:w="4428" w:type="dxa"/>
            <w:vAlign w:val="center"/>
          </w:tcPr>
          <w:p w14:paraId="24B8B68F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90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94" w14:textId="77777777">
        <w:trPr>
          <w:jc w:val="center"/>
        </w:trPr>
        <w:tc>
          <w:tcPr>
            <w:tcW w:w="4428" w:type="dxa"/>
            <w:vAlign w:val="center"/>
          </w:tcPr>
          <w:p w14:paraId="24B8B692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24B8B693" w14:textId="77777777" w:rsidR="00B8436F" w:rsidRPr="007D752B" w:rsidRDefault="00B8436F" w:rsidP="001F31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B8B695" w14:textId="77777777" w:rsidR="00B8436F" w:rsidRPr="007D752B" w:rsidRDefault="00B8436F">
      <w:pPr>
        <w:rPr>
          <w:rFonts w:asciiTheme="minorHAnsi" w:hAnsiTheme="minorHAnsi"/>
          <w:sz w:val="22"/>
          <w:szCs w:val="22"/>
        </w:rPr>
      </w:pPr>
    </w:p>
    <w:p w14:paraId="24B8B696" w14:textId="77777777" w:rsidR="00B8436F" w:rsidRPr="007D752B" w:rsidRDefault="00B8436F" w:rsidP="001F3140">
      <w:pPr>
        <w:ind w:firstLine="720"/>
        <w:rPr>
          <w:rFonts w:asciiTheme="minorHAnsi" w:hAnsiTheme="minorHAnsi"/>
          <w:sz w:val="22"/>
          <w:szCs w:val="22"/>
        </w:rPr>
      </w:pPr>
      <w:r w:rsidRPr="007D752B">
        <w:rPr>
          <w:rFonts w:asciiTheme="minorHAnsi" w:hAnsiTheme="minorHAnsi"/>
          <w:sz w:val="22"/>
          <w:szCs w:val="22"/>
        </w:rPr>
        <w:t>Fall, _______________</w:t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r w:rsidRPr="007D752B">
        <w:rPr>
          <w:rFonts w:asciiTheme="minorHAnsi" w:hAnsiTheme="minorHAnsi"/>
          <w:sz w:val="22"/>
          <w:szCs w:val="22"/>
        </w:rPr>
        <w:tab/>
      </w:r>
      <w:proofErr w:type="gramStart"/>
      <w:r w:rsidRPr="007D752B">
        <w:rPr>
          <w:rFonts w:asciiTheme="minorHAnsi" w:hAnsiTheme="minorHAnsi"/>
          <w:sz w:val="22"/>
          <w:szCs w:val="22"/>
        </w:rPr>
        <w:t>Spring</w:t>
      </w:r>
      <w:proofErr w:type="gramEnd"/>
      <w:r w:rsidRPr="007D752B">
        <w:rPr>
          <w:rFonts w:asciiTheme="minorHAnsi" w:hAnsiTheme="minorHAnsi"/>
          <w:sz w:val="22"/>
          <w:szCs w:val="22"/>
        </w:rPr>
        <w:t>,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8436F" w:rsidRPr="007D752B" w14:paraId="24B8B699" w14:textId="77777777">
        <w:trPr>
          <w:jc w:val="center"/>
        </w:trPr>
        <w:tc>
          <w:tcPr>
            <w:tcW w:w="4428" w:type="dxa"/>
          </w:tcPr>
          <w:p w14:paraId="24B8B697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4B8B698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9C" w14:textId="77777777">
        <w:trPr>
          <w:jc w:val="center"/>
        </w:trPr>
        <w:tc>
          <w:tcPr>
            <w:tcW w:w="4428" w:type="dxa"/>
          </w:tcPr>
          <w:p w14:paraId="24B8B69A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4B8B69B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9F" w14:textId="77777777">
        <w:trPr>
          <w:jc w:val="center"/>
        </w:trPr>
        <w:tc>
          <w:tcPr>
            <w:tcW w:w="4428" w:type="dxa"/>
          </w:tcPr>
          <w:p w14:paraId="24B8B69D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4B8B69E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A2" w14:textId="77777777">
        <w:trPr>
          <w:jc w:val="center"/>
        </w:trPr>
        <w:tc>
          <w:tcPr>
            <w:tcW w:w="4428" w:type="dxa"/>
          </w:tcPr>
          <w:p w14:paraId="24B8B6A0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4B8B6A1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A5" w14:textId="77777777">
        <w:trPr>
          <w:jc w:val="center"/>
        </w:trPr>
        <w:tc>
          <w:tcPr>
            <w:tcW w:w="4428" w:type="dxa"/>
          </w:tcPr>
          <w:p w14:paraId="24B8B6A3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4B8B6A4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36F" w:rsidRPr="007D752B" w14:paraId="24B8B6A8" w14:textId="77777777">
        <w:trPr>
          <w:jc w:val="center"/>
        </w:trPr>
        <w:tc>
          <w:tcPr>
            <w:tcW w:w="4428" w:type="dxa"/>
          </w:tcPr>
          <w:p w14:paraId="24B8B6A6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4B8B6A7" w14:textId="77777777" w:rsidR="00B8436F" w:rsidRPr="007D752B" w:rsidRDefault="00B843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B8B6A9" w14:textId="77777777" w:rsidR="001F3140" w:rsidRPr="007D752B" w:rsidRDefault="001F3140" w:rsidP="001F3140">
      <w:pPr>
        <w:spacing w:line="360" w:lineRule="auto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24B8B6AA" w14:textId="77777777" w:rsidR="002F7847" w:rsidRPr="007D752B" w:rsidRDefault="00214102" w:rsidP="002F7847">
      <w:pPr>
        <w:jc w:val="center"/>
        <w:rPr>
          <w:rFonts w:asciiTheme="minorHAnsi" w:hAnsiTheme="minorHAnsi"/>
          <w:sz w:val="22"/>
          <w:szCs w:val="22"/>
        </w:rPr>
      </w:pPr>
      <w:r w:rsidRPr="007D752B">
        <w:rPr>
          <w:rFonts w:asciiTheme="minorHAnsi" w:hAnsiTheme="minorHAnsi"/>
          <w:sz w:val="22"/>
          <w:szCs w:val="22"/>
        </w:rPr>
        <w:t>Common Curriculum Requirements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2F7847" w:rsidRPr="007D752B" w14:paraId="24B8B6B0" w14:textId="77777777">
        <w:trPr>
          <w:jc w:val="center"/>
        </w:trPr>
        <w:tc>
          <w:tcPr>
            <w:tcW w:w="1915" w:type="dxa"/>
          </w:tcPr>
          <w:p w14:paraId="24B8B6AB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FA</w:t>
            </w:r>
          </w:p>
        </w:tc>
        <w:tc>
          <w:tcPr>
            <w:tcW w:w="1915" w:type="dxa"/>
          </w:tcPr>
          <w:p w14:paraId="24B8B6AC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SS</w:t>
            </w:r>
          </w:p>
        </w:tc>
        <w:tc>
          <w:tcPr>
            <w:tcW w:w="1915" w:type="dxa"/>
          </w:tcPr>
          <w:p w14:paraId="24B8B6AD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Ethics</w:t>
            </w:r>
          </w:p>
        </w:tc>
        <w:tc>
          <w:tcPr>
            <w:tcW w:w="1915" w:type="dxa"/>
          </w:tcPr>
          <w:p w14:paraId="24B8B6AE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 xml:space="preserve">FAE </w:t>
            </w:r>
          </w:p>
        </w:tc>
        <w:tc>
          <w:tcPr>
            <w:tcW w:w="1916" w:type="dxa"/>
          </w:tcPr>
          <w:p w14:paraId="24B8B6AF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Intercultural</w:t>
            </w:r>
          </w:p>
        </w:tc>
      </w:tr>
      <w:tr w:rsidR="002F7847" w:rsidRPr="007D752B" w14:paraId="24B8B6B6" w14:textId="77777777">
        <w:trPr>
          <w:jc w:val="center"/>
        </w:trPr>
        <w:tc>
          <w:tcPr>
            <w:tcW w:w="1915" w:type="dxa"/>
          </w:tcPr>
          <w:p w14:paraId="24B8B6B1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HUM</w:t>
            </w:r>
          </w:p>
        </w:tc>
        <w:tc>
          <w:tcPr>
            <w:tcW w:w="1915" w:type="dxa"/>
          </w:tcPr>
          <w:p w14:paraId="24B8B6B2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THEO -L</w:t>
            </w:r>
          </w:p>
        </w:tc>
        <w:tc>
          <w:tcPr>
            <w:tcW w:w="1915" w:type="dxa"/>
          </w:tcPr>
          <w:p w14:paraId="24B8B6B3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Language</w:t>
            </w:r>
          </w:p>
        </w:tc>
        <w:tc>
          <w:tcPr>
            <w:tcW w:w="1915" w:type="dxa"/>
          </w:tcPr>
          <w:p w14:paraId="24B8B6B4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Gender</w:t>
            </w:r>
          </w:p>
        </w:tc>
        <w:tc>
          <w:tcPr>
            <w:tcW w:w="1916" w:type="dxa"/>
          </w:tcPr>
          <w:p w14:paraId="24B8B6B5" w14:textId="0FBE6A45" w:rsidR="002F7847" w:rsidRPr="007D752B" w:rsidRDefault="002F7847" w:rsidP="00607930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 xml:space="preserve">Capstone  </w:t>
            </w:r>
            <w:r w:rsidR="00607930">
              <w:rPr>
                <w:rFonts w:asciiTheme="minorHAnsi" w:hAnsiTheme="minorHAnsi"/>
                <w:sz w:val="22"/>
                <w:szCs w:val="22"/>
              </w:rPr>
              <w:t>(375)</w:t>
            </w:r>
          </w:p>
        </w:tc>
      </w:tr>
      <w:tr w:rsidR="002F7847" w:rsidRPr="007D752B" w14:paraId="24B8B6BC" w14:textId="77777777">
        <w:trPr>
          <w:jc w:val="center"/>
        </w:trPr>
        <w:tc>
          <w:tcPr>
            <w:tcW w:w="1915" w:type="dxa"/>
          </w:tcPr>
          <w:p w14:paraId="24B8B6B7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HUM</w:t>
            </w:r>
          </w:p>
        </w:tc>
        <w:tc>
          <w:tcPr>
            <w:tcW w:w="1915" w:type="dxa"/>
          </w:tcPr>
          <w:p w14:paraId="24B8B6B8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THEO-U</w:t>
            </w:r>
          </w:p>
        </w:tc>
        <w:tc>
          <w:tcPr>
            <w:tcW w:w="1915" w:type="dxa"/>
          </w:tcPr>
          <w:p w14:paraId="24B8B6B9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>FYS</w:t>
            </w:r>
          </w:p>
        </w:tc>
        <w:tc>
          <w:tcPr>
            <w:tcW w:w="1915" w:type="dxa"/>
          </w:tcPr>
          <w:p w14:paraId="24B8B6BA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  <w:r w:rsidRPr="007D752B">
              <w:rPr>
                <w:rFonts w:asciiTheme="minorHAnsi" w:hAnsiTheme="minorHAnsi"/>
                <w:sz w:val="22"/>
                <w:szCs w:val="22"/>
              </w:rPr>
              <w:t xml:space="preserve">Experiential </w:t>
            </w:r>
          </w:p>
        </w:tc>
        <w:tc>
          <w:tcPr>
            <w:tcW w:w="1916" w:type="dxa"/>
          </w:tcPr>
          <w:p w14:paraId="24B8B6BB" w14:textId="77777777" w:rsidR="002F7847" w:rsidRPr="007D752B" w:rsidRDefault="002F7847" w:rsidP="00C922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B8B6BD" w14:textId="77777777" w:rsidR="00214102" w:rsidRPr="007D752B" w:rsidRDefault="00214102" w:rsidP="00214102">
      <w:pPr>
        <w:rPr>
          <w:rFonts w:asciiTheme="minorHAnsi" w:hAnsiTheme="minorHAnsi"/>
          <w:sz w:val="22"/>
          <w:szCs w:val="22"/>
        </w:rPr>
      </w:pPr>
    </w:p>
    <w:p w14:paraId="24B8B6BE" w14:textId="77777777" w:rsidR="007719DD" w:rsidRPr="007D752B" w:rsidRDefault="007719DD" w:rsidP="00214102">
      <w:pPr>
        <w:ind w:left="99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24B8B6BF" w14:textId="414B7AC3" w:rsidR="00214102" w:rsidRPr="007D752B" w:rsidRDefault="00214102" w:rsidP="00214102">
      <w:pPr>
        <w:spacing w:line="360" w:lineRule="auto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7D752B">
        <w:rPr>
          <w:rFonts w:asciiTheme="minorHAnsi" w:hAnsiTheme="minorHAnsi"/>
          <w:b/>
          <w:bCs/>
          <w:color w:val="FF0000"/>
          <w:sz w:val="22"/>
          <w:szCs w:val="22"/>
        </w:rPr>
        <w:lastRenderedPageBreak/>
        <w:t xml:space="preserve">Biochemistry majors are recommended to enroll in BIOL (BCHM 317) in the </w:t>
      </w:r>
      <w:proofErr w:type="gramStart"/>
      <w:r w:rsidRPr="007D752B">
        <w:rPr>
          <w:rFonts w:asciiTheme="minorHAnsi" w:hAnsiTheme="minorHAnsi"/>
          <w:b/>
          <w:bCs/>
          <w:color w:val="FF0000"/>
          <w:sz w:val="22"/>
          <w:szCs w:val="22"/>
        </w:rPr>
        <w:t>Fall</w:t>
      </w:r>
      <w:proofErr w:type="gramEnd"/>
      <w:r w:rsidRPr="007D752B">
        <w:rPr>
          <w:rFonts w:asciiTheme="minorHAnsi" w:hAnsiTheme="minorHAnsi"/>
          <w:b/>
          <w:bCs/>
          <w:color w:val="FF0000"/>
          <w:sz w:val="22"/>
          <w:szCs w:val="22"/>
        </w:rPr>
        <w:t xml:space="preserve"> semester of the Junior year, followed by BCHM 322 </w:t>
      </w:r>
      <w:r w:rsidR="003143EE">
        <w:rPr>
          <w:rFonts w:asciiTheme="minorHAnsi" w:hAnsiTheme="minorHAnsi"/>
          <w:b/>
          <w:bCs/>
          <w:color w:val="FF0000"/>
          <w:sz w:val="22"/>
          <w:szCs w:val="22"/>
        </w:rPr>
        <w:t>i</w:t>
      </w:r>
      <w:r w:rsidRPr="007D752B">
        <w:rPr>
          <w:rFonts w:asciiTheme="minorHAnsi" w:hAnsiTheme="minorHAnsi"/>
          <w:b/>
          <w:bCs/>
          <w:color w:val="FF0000"/>
          <w:sz w:val="22"/>
          <w:szCs w:val="22"/>
        </w:rPr>
        <w:t>n the Spring semester of the Junior year.    This will allow them to complete the entire Biochemistry cou</w:t>
      </w:r>
      <w:r w:rsidR="003143EE">
        <w:rPr>
          <w:rFonts w:asciiTheme="minorHAnsi" w:hAnsiTheme="minorHAnsi"/>
          <w:b/>
          <w:bCs/>
          <w:color w:val="FF0000"/>
          <w:sz w:val="22"/>
          <w:szCs w:val="22"/>
        </w:rPr>
        <w:t>rse sequence (BCHM 317, 322</w:t>
      </w:r>
      <w:r w:rsidRPr="007D752B">
        <w:rPr>
          <w:rFonts w:asciiTheme="minorHAnsi" w:hAnsiTheme="minorHAnsi"/>
          <w:b/>
          <w:bCs/>
          <w:color w:val="FF0000"/>
          <w:sz w:val="22"/>
          <w:szCs w:val="22"/>
        </w:rPr>
        <w:t xml:space="preserve">) in the </w:t>
      </w:r>
      <w:proofErr w:type="gramStart"/>
      <w:r w:rsidRPr="007D752B">
        <w:rPr>
          <w:rFonts w:asciiTheme="minorHAnsi" w:hAnsiTheme="minorHAnsi"/>
          <w:b/>
          <w:bCs/>
          <w:color w:val="FF0000"/>
          <w:sz w:val="22"/>
          <w:szCs w:val="22"/>
        </w:rPr>
        <w:t>Junior</w:t>
      </w:r>
      <w:proofErr w:type="gramEnd"/>
      <w:r w:rsidRPr="007D752B">
        <w:rPr>
          <w:rFonts w:asciiTheme="minorHAnsi" w:hAnsiTheme="minorHAnsi"/>
          <w:b/>
          <w:bCs/>
          <w:color w:val="FF0000"/>
          <w:sz w:val="22"/>
          <w:szCs w:val="22"/>
        </w:rPr>
        <w:t xml:space="preserve"> year, giving students the optimal academic background to read the biochemistry literature and </w:t>
      </w:r>
      <w:r w:rsidR="003143EE">
        <w:rPr>
          <w:rFonts w:asciiTheme="minorHAnsi" w:hAnsiTheme="minorHAnsi"/>
          <w:b/>
          <w:bCs/>
          <w:color w:val="FF0000"/>
          <w:sz w:val="22"/>
          <w:szCs w:val="22"/>
        </w:rPr>
        <w:t>do</w:t>
      </w:r>
      <w:r w:rsidRPr="007D752B">
        <w:rPr>
          <w:rFonts w:asciiTheme="minorHAnsi" w:hAnsiTheme="minorHAnsi"/>
          <w:b/>
          <w:bCs/>
          <w:color w:val="FF0000"/>
          <w:sz w:val="22"/>
          <w:szCs w:val="22"/>
        </w:rPr>
        <w:t xml:space="preserve"> biochemical research in their Senior year</w:t>
      </w:r>
      <w:r w:rsidR="003143EE">
        <w:rPr>
          <w:rFonts w:asciiTheme="minorHAnsi" w:hAnsiTheme="minorHAnsi"/>
          <w:b/>
          <w:bCs/>
          <w:color w:val="FF0000"/>
          <w:sz w:val="22"/>
          <w:szCs w:val="22"/>
        </w:rPr>
        <w:t xml:space="preserve"> if they choose</w:t>
      </w:r>
      <w:r w:rsidRPr="007D752B">
        <w:rPr>
          <w:rFonts w:asciiTheme="minorHAnsi" w:hAnsiTheme="minorHAnsi"/>
          <w:b/>
          <w:bCs/>
          <w:color w:val="FF0000"/>
          <w:sz w:val="22"/>
          <w:szCs w:val="22"/>
        </w:rPr>
        <w:t>.   In cases when it is not possible to follow this recommendation (for example, if students study abroad in their Junior year), then students may BCHM 317</w:t>
      </w:r>
      <w:r w:rsidR="003143EE">
        <w:rPr>
          <w:rFonts w:asciiTheme="minorHAnsi" w:hAnsiTheme="minorHAnsi"/>
          <w:b/>
          <w:bCs/>
          <w:color w:val="FF0000"/>
          <w:sz w:val="22"/>
          <w:szCs w:val="22"/>
        </w:rPr>
        <w:t xml:space="preserve"> and 322 </w:t>
      </w:r>
      <w:r w:rsidRPr="007D752B">
        <w:rPr>
          <w:rFonts w:asciiTheme="minorHAnsi" w:hAnsiTheme="minorHAnsi"/>
          <w:b/>
          <w:bCs/>
          <w:color w:val="FF0000"/>
          <w:sz w:val="22"/>
          <w:szCs w:val="22"/>
        </w:rPr>
        <w:t>in any order in their Junior and Senior years.</w:t>
      </w:r>
    </w:p>
    <w:p w14:paraId="24B8B6C0" w14:textId="77777777" w:rsidR="00B8436F" w:rsidRPr="007D752B" w:rsidRDefault="00B8436F" w:rsidP="001F3140">
      <w:pPr>
        <w:spacing w:line="360" w:lineRule="auto"/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B8436F" w:rsidRPr="007D752B" w:rsidSect="001F314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A"/>
    <w:rsid w:val="000150DC"/>
    <w:rsid w:val="000C303A"/>
    <w:rsid w:val="00137929"/>
    <w:rsid w:val="001F3140"/>
    <w:rsid w:val="00214102"/>
    <w:rsid w:val="002F7847"/>
    <w:rsid w:val="003143EE"/>
    <w:rsid w:val="003512DE"/>
    <w:rsid w:val="003658EC"/>
    <w:rsid w:val="00395324"/>
    <w:rsid w:val="004C0C02"/>
    <w:rsid w:val="004F4713"/>
    <w:rsid w:val="004F7237"/>
    <w:rsid w:val="005D56BE"/>
    <w:rsid w:val="00607930"/>
    <w:rsid w:val="007719DD"/>
    <w:rsid w:val="007D752B"/>
    <w:rsid w:val="0080209B"/>
    <w:rsid w:val="00850BD3"/>
    <w:rsid w:val="00965C07"/>
    <w:rsid w:val="009949AB"/>
    <w:rsid w:val="00A01261"/>
    <w:rsid w:val="00A200AD"/>
    <w:rsid w:val="00A61AEA"/>
    <w:rsid w:val="00AB768D"/>
    <w:rsid w:val="00B8436F"/>
    <w:rsid w:val="00BB24D7"/>
    <w:rsid w:val="00C146B8"/>
    <w:rsid w:val="00C872D0"/>
    <w:rsid w:val="00CA7978"/>
    <w:rsid w:val="00D141BD"/>
    <w:rsid w:val="00E42E17"/>
    <w:rsid w:val="00F45947"/>
    <w:rsid w:val="00F74F38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B8B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38"/>
    <w:rPr>
      <w:sz w:val="24"/>
    </w:rPr>
  </w:style>
  <w:style w:type="paragraph" w:styleId="Heading1">
    <w:name w:val="heading 1"/>
    <w:basedOn w:val="Normal"/>
    <w:next w:val="Normal"/>
    <w:qFormat/>
    <w:rsid w:val="00F74F3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38"/>
    <w:rPr>
      <w:sz w:val="24"/>
    </w:rPr>
  </w:style>
  <w:style w:type="paragraph" w:styleId="Heading1">
    <w:name w:val="heading 1"/>
    <w:basedOn w:val="Normal"/>
    <w:next w:val="Normal"/>
    <w:qFormat/>
    <w:rsid w:val="00F74F3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057138C8A7F4B97A917CE83767BDA" ma:contentTypeVersion="0" ma:contentTypeDescription="Create a new document." ma:contentTypeScope="" ma:versionID="a541dff5be90f3d4ea2268de733d19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110FC6-7053-42CD-B742-B15ADE73214A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3E2D2D-4F66-4A01-88D1-3F481D990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C972C-BF3F-4EEF-BA05-49EFFEA2C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BIOCHEM Major</vt:lpstr>
    </vt:vector>
  </TitlesOfParts>
  <Company>CSB/SJU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 Major</dc:title>
  <dc:creator>Anna McKenna</dc:creator>
  <cp:lastModifiedBy>Henry</cp:lastModifiedBy>
  <cp:revision>2</cp:revision>
  <cp:lastPrinted>2010-10-21T19:25:00Z</cp:lastPrinted>
  <dcterms:created xsi:type="dcterms:W3CDTF">2012-03-10T14:21:00Z</dcterms:created>
  <dcterms:modified xsi:type="dcterms:W3CDTF">2012-03-10T14:21:00Z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0x010100CA2057138C8A7F4B97A917CE83767BDA</vt:lpwstr>
  </property>
  <property fmtid="{D5CDD505-2E9C-101B-9397-08002B2CF9AE}" pid="3" name="_DocHome">
    <vt:i4>544397357</vt:i4>
  </property>
</Properties>
</file>